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DD7C3D" w14:textId="77777777" w:rsidR="00D25840" w:rsidRPr="0002197C" w:rsidRDefault="00D25840" w:rsidP="00D25840">
      <w:pPr>
        <w:pStyle w:val="Body"/>
        <w:spacing w:after="0" w:line="240" w:lineRule="auto"/>
        <w:jc w:val="right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ชุดที่         ของ        ชุด</w:t>
      </w:r>
    </w:p>
    <w:p w14:paraId="346E0C60" w14:textId="4C946141" w:rsidR="00D25840" w:rsidRPr="0002197C" w:rsidRDefault="00D25840" w:rsidP="00D25840">
      <w:pPr>
        <w:pStyle w:val="Body"/>
        <w:spacing w:after="0" w:line="240" w:lineRule="auto"/>
        <w:jc w:val="right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หน้าที่         ของ      หน้า</w:t>
      </w:r>
    </w:p>
    <w:p w14:paraId="17528835" w14:textId="29BA2EF3" w:rsidR="003E3D40" w:rsidRPr="0002197C" w:rsidRDefault="00D25840" w:rsidP="00D25840">
      <w:pPr>
        <w:pStyle w:val="Body"/>
        <w:spacing w:before="120" w:after="0" w:line="240" w:lineRule="auto"/>
        <w:jc w:val="center"/>
        <w:rPr>
          <w:rFonts w:ascii="TH SarabunIT๙" w:eastAsia="TH SarabunPSK" w:hAnsi="TH SarabunIT๙" w:cs="TH SarabunIT๙"/>
          <w:b/>
          <w:bCs/>
          <w:color w:val="0D0D0D" w:themeColor="text1" w:themeTint="F2"/>
          <w:sz w:val="36"/>
          <w:szCs w:val="36"/>
        </w:rPr>
      </w:pP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6"/>
          <w:szCs w:val="36"/>
          <w:cs/>
        </w:rPr>
        <w:t>โครงร่าง</w:t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แผนเผชิญเหตุ</w:t>
      </w:r>
      <w:r w:rsidR="003E46DF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6"/>
          <w:szCs w:val="36"/>
          <w:cs/>
        </w:rPr>
        <w:t xml:space="preserve">อัคคีภัย </w:t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จังหวัด</w:t>
      </w:r>
      <w:r w:rsidR="00750BC5" w:rsidRPr="0002197C">
        <w:rPr>
          <w:rFonts w:ascii="TH SarabunIT๙" w:hAnsi="TH SarabunIT๙" w:cs="TH SarabunIT๙"/>
          <w:b/>
          <w:bCs/>
          <w:color w:val="0D0D0D" w:themeColor="text1" w:themeTint="F2"/>
          <w:sz w:val="36"/>
          <w:szCs w:val="36"/>
          <w:cs/>
        </w:rPr>
        <w:t>............</w:t>
      </w:r>
    </w:p>
    <w:p w14:paraId="0B70C494" w14:textId="77777777" w:rsidR="003E3D40" w:rsidRPr="0002197C" w:rsidRDefault="00295D2D" w:rsidP="00CB69C3">
      <w:pPr>
        <w:pStyle w:val="Body"/>
        <w:spacing w:before="120" w:after="0" w:line="240" w:lineRule="auto"/>
        <w:jc w:val="right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กองอำนวยการป้องกันและบรรเทาสาธารณภัยจังหวัด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...........................</w:t>
      </w:r>
    </w:p>
    <w:p w14:paraId="5E79B4E3" w14:textId="2347EA67" w:rsidR="00CB69C3" w:rsidRPr="0002197C" w:rsidRDefault="00CB69C3" w:rsidP="00FB3691">
      <w:pPr>
        <w:pStyle w:val="Body"/>
        <w:tabs>
          <w:tab w:val="left" w:pos="426"/>
          <w:tab w:val="left" w:pos="851"/>
          <w:tab w:val="left" w:pos="1134"/>
          <w:tab w:val="left" w:pos="1418"/>
          <w:tab w:val="left" w:pos="1701"/>
          <w:tab w:val="left" w:pos="1985"/>
        </w:tabs>
        <w:spacing w:after="24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  <w:sectPr w:rsidR="00CB69C3" w:rsidRPr="0002197C" w:rsidSect="003D558D">
          <w:headerReference w:type="default" r:id="rId7"/>
          <w:pgSz w:w="11900" w:h="16840"/>
          <w:pgMar w:top="709" w:right="1134" w:bottom="567" w:left="1701" w:header="0" w:footer="0" w:gutter="0"/>
          <w:cols w:space="720"/>
          <w:titlePg/>
        </w:sectPr>
      </w:pPr>
    </w:p>
    <w:p w14:paraId="026A6836" w14:textId="77777777" w:rsidR="008D3852" w:rsidRPr="0002197C" w:rsidRDefault="008D3852" w:rsidP="00FB3691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before="240"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2"/>
          <w:szCs w:val="2"/>
        </w:rPr>
      </w:pPr>
    </w:p>
    <w:p w14:paraId="6DBCF1A0" w14:textId="6E20FBD7" w:rsidR="00905563" w:rsidRPr="0002197C" w:rsidRDefault="00905563" w:rsidP="00FB3691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before="240"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๑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. </w:t>
      </w:r>
      <w:r w:rsidR="00F817E5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สถานการณ์ของจังหวัด</w:t>
      </w:r>
    </w:p>
    <w:p w14:paraId="048E7A12" w14:textId="06B209E2" w:rsidR="00905563" w:rsidRPr="0002197C" w:rsidRDefault="00F817E5" w:rsidP="004970A9">
      <w:pPr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1.1</w:t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905563"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สถานการณ์ทั่วไป</w:t>
      </w:r>
      <w:r w:rsidR="00905563"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lang w:bidi="th-TH"/>
        </w:rPr>
        <w:t xml:space="preserve"> </w:t>
      </w:r>
    </w:p>
    <w:p w14:paraId="68EDAA3A" w14:textId="2839B8A1" w:rsidR="00905563" w:rsidRPr="0002197C" w:rsidRDefault="00F817E5" w:rsidP="004970A9">
      <w:pPr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F25115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F25115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ระบุ</w:t>
      </w:r>
      <w:r w:rsidR="00905563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สถานการณ์ในภาพรวมของจังหวัดในเรื่องทั่วไปที่เกี่ยวข้องกับ</w:t>
      </w:r>
      <w:r w:rsidR="009836CA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อัคคีภัย</w:t>
      </w:r>
      <w:r w:rsidR="00905563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หรืออาจได้รับผลกระทบจาก</w:t>
      </w:r>
      <w:r w:rsidR="00AA4D79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อัคคีภัย</w:t>
      </w:r>
      <w:r w:rsidR="00905563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...พอสังเขป ควรใช้ตาราง หรือแผนผังประกอบ</w:t>
      </w:r>
      <w:r w:rsidR="00905563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</w:rPr>
        <w:t xml:space="preserve"> </w:t>
      </w:r>
      <w:r w:rsidR="004B298A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อาทิ</w:t>
      </w:r>
      <w:r w:rsidR="00905563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</w:t>
      </w:r>
    </w:p>
    <w:p w14:paraId="39CFD90C" w14:textId="77777777" w:rsidR="005717DA" w:rsidRPr="0002197C" w:rsidRDefault="00905563" w:rsidP="004970A9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0" w:line="240" w:lineRule="auto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9836CA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9836CA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="009836CA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 xml:space="preserve">ลักษณะทางภูมิศาสตร์ สภาพภูมิอากาศ การปกครองท้องที่และท้องถิ่น </w:t>
      </w:r>
    </w:p>
    <w:p w14:paraId="00A85AED" w14:textId="41A61481" w:rsidR="00905563" w:rsidRPr="00F04411" w:rsidRDefault="005717DA" w:rsidP="004970A9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sectPr w:rsidR="00905563" w:rsidRPr="00F04411" w:rsidSect="003D558D">
          <w:type w:val="continuous"/>
          <w:pgSz w:w="11900" w:h="16840"/>
          <w:pgMar w:top="851" w:right="1134" w:bottom="567" w:left="1701" w:header="0" w:footer="0" w:gutter="0"/>
          <w:cols w:space="720"/>
        </w:sect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8A10F4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ประชากร </w:t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ความหนาแน่นของประชากร</w:t>
      </w:r>
      <w:r w:rsidR="00027B9F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 xml:space="preserve"> </w:t>
      </w:r>
      <w:r w:rsidR="008A10F4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ประชากร</w:t>
      </w:r>
      <w:r w:rsidR="00C73AD3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กลุ่มเปราะบาง (ผู้สูงอายุ </w:t>
      </w:r>
      <w:r w:rsidR="005F5875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เด็กเล็ก </w:t>
      </w:r>
      <w:r w:rsidR="003D4C3F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ผู้ป่วยที่</w:t>
      </w:r>
      <w:r w:rsidR="00F04411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     </w:t>
      </w:r>
      <w:r w:rsidR="003D4C3F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ไม่สามารถช่วยเหลือตนเองได้)</w:t>
      </w:r>
      <w:r w:rsidR="00027B9F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      </w:t>
      </w:r>
    </w:p>
    <w:p w14:paraId="4619D695" w14:textId="723868E1" w:rsidR="00905563" w:rsidRPr="0002197C" w:rsidRDefault="00905563" w:rsidP="004970A9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0" w:line="240" w:lineRule="auto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9836CA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9836CA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9836CA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="009836CA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สิ่งสาธารณประโยชน์ พื้นที่เศรษฐกิจที่สำคัญ</w:t>
      </w:r>
    </w:p>
    <w:p w14:paraId="2B49214C" w14:textId="2C9BE2B3" w:rsidR="009836CA" w:rsidRPr="0002197C" w:rsidRDefault="009836CA" w:rsidP="004970A9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0" w:line="240" w:lineRule="auto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5717DA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ที่ตั้งสถานีดับเพลิง</w:t>
      </w:r>
    </w:p>
    <w:p w14:paraId="7354C1D8" w14:textId="73C4B017" w:rsidR="005717DA" w:rsidRPr="0002197C" w:rsidRDefault="005717DA" w:rsidP="004970A9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0" w:line="240" w:lineRule="auto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ที่ตั้งท่อประปาดับเพลิงและแหล่งน้ำดับเพลิง</w:t>
      </w:r>
    </w:p>
    <w:p w14:paraId="5BA46B19" w14:textId="10A2F11B" w:rsidR="004B298A" w:rsidRPr="0002197C" w:rsidRDefault="004B298A" w:rsidP="004970A9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0" w:line="240" w:lineRule="auto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ฯลฯ</w:t>
      </w:r>
    </w:p>
    <w:p w14:paraId="17074E60" w14:textId="56084B62" w:rsidR="009836CA" w:rsidRPr="0002197C" w:rsidRDefault="009836CA" w:rsidP="004970A9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0" w:line="240" w:lineRule="auto"/>
        <w:rPr>
          <w:rFonts w:ascii="TH SarabunIT๙" w:hAnsi="TH SarabunIT๙" w:cs="TH SarabunIT๙"/>
          <w:color w:val="0D0D0D" w:themeColor="text1" w:themeTint="F2"/>
          <w:sz w:val="32"/>
          <w:szCs w:val="32"/>
        </w:rPr>
        <w:sectPr w:rsidR="009836CA" w:rsidRPr="0002197C" w:rsidSect="003D558D">
          <w:type w:val="continuous"/>
          <w:pgSz w:w="11900" w:h="16840"/>
          <w:pgMar w:top="851" w:right="1134" w:bottom="567" w:left="1701" w:header="0" w:footer="0" w:gutter="0"/>
          <w:cols w:space="720"/>
        </w:sectPr>
      </w:pPr>
    </w:p>
    <w:p w14:paraId="7C9126E7" w14:textId="6F0EB2B8" w:rsidR="00905563" w:rsidRPr="0002197C" w:rsidRDefault="00BB1155" w:rsidP="004970A9">
      <w:pPr>
        <w:pStyle w:val="Body"/>
        <w:tabs>
          <w:tab w:val="left" w:pos="380"/>
          <w:tab w:val="left" w:pos="426"/>
          <w:tab w:val="left" w:pos="567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20"/>
          <w:tab w:val="left" w:pos="3800"/>
          <w:tab w:val="left" w:pos="4180"/>
          <w:tab w:val="left" w:pos="4560"/>
          <w:tab w:val="left" w:pos="4940"/>
          <w:tab w:val="left" w:pos="5320"/>
          <w:tab w:val="left" w:pos="5700"/>
          <w:tab w:val="left" w:pos="6080"/>
          <w:tab w:val="left" w:pos="6460"/>
          <w:tab w:val="left" w:pos="6840"/>
          <w:tab w:val="left" w:pos="7220"/>
          <w:tab w:val="left" w:pos="7600"/>
          <w:tab w:val="left" w:pos="7980"/>
          <w:tab w:val="left" w:pos="8360"/>
          <w:tab w:val="left" w:pos="8740"/>
          <w:tab w:val="left" w:pos="9120"/>
          <w:tab w:val="left" w:pos="9500"/>
        </w:tabs>
        <w:spacing w:after="0" w:line="240" w:lineRule="auto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905563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>๑.๒</w:t>
      </w:r>
      <w:r w:rsidR="0059783A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905563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สถานการณ์เฉพาะ </w:t>
      </w:r>
    </w:p>
    <w:p w14:paraId="678E6B98" w14:textId="21EB3B8D" w:rsidR="00905563" w:rsidRPr="0002197C" w:rsidRDefault="00905563" w:rsidP="004970A9">
      <w:pPr>
        <w:pStyle w:val="Body"/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BB1155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BB1155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59783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๑.๒.๑ </w:t>
      </w:r>
      <w:r w:rsidR="00F85F44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สถิติการ</w:t>
      </w:r>
      <w:r w:rsidR="00BB1155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เกิดอัคคีภัย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ย้อนหลัง </w:t>
      </w:r>
      <w:r w:rsidR="0085351C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(อย่างน้อย 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3 ปี</w:t>
      </w:r>
      <w:r w:rsidR="0085351C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)</w:t>
      </w:r>
    </w:p>
    <w:p w14:paraId="3659F3C7" w14:textId="54AAF2AB" w:rsidR="006F163B" w:rsidRPr="0002197C" w:rsidRDefault="00905563" w:rsidP="004970A9">
      <w:pPr>
        <w:pStyle w:val="Body"/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BB1155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BB1155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BB1155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BB1155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59783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59783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59783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0926E4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- 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แสดงข้อมูลโดยใช้รูปแบบตาราง เช่น พื้นที่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อำเภอ ตำบล หมู่บ้าน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ที่</w:t>
      </w:r>
      <w:r w:rsidR="00BB1155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เกิดอัคคีภัย                    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ความเสียหายด้านต่าง</w:t>
      </w:r>
      <w:r w:rsidR="009A5163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ๆ ด้านชีวิต ด้านทรัพย์สิน การให้ความช่วยเหลือผู้ประสบภัย</w:t>
      </w:r>
    </w:p>
    <w:p w14:paraId="62096197" w14:textId="361E0AAD" w:rsidR="000926E4" w:rsidRPr="0002197C" w:rsidRDefault="006F163B" w:rsidP="004970A9">
      <w:pPr>
        <w:pStyle w:val="Body"/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59783A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59783A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59783A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="00C73AD3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C73AD3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แสดงข้อมูลสถิติการเกิดอัคคีภัยที่จะเป็นประโยชน์ต่อการวางแผน/กำหนดมาตรการ               ในการแก้ไขปัญหาอัคคีภัยในพื้นที่ อาทิ </w:t>
      </w:r>
      <w:r w:rsidR="00027B9F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ประเภทของ</w:t>
      </w:r>
      <w:r w:rsidR="00852D4B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อา</w:t>
      </w:r>
      <w:r w:rsidR="00027B9F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คาร/พื้นที่ (สถานที่กำจัดขยะ/บ่อขยะ) ที่เกิดอัคคีภัย สาเหตุ</w:t>
      </w:r>
      <w:r w:rsidR="002A5943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ของการเกิด </w:t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ฤดูกาลการเกิด </w:t>
      </w:r>
      <w:r w:rsidR="002A5943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ช่วงเวลา</w:t>
      </w:r>
      <w:r w:rsidR="001C2249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การเกิด</w:t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C73AD3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ช่วงอายุของผู้เสียชีวิต/ผู้บาดเจ็บ </w:t>
      </w:r>
    </w:p>
    <w:p w14:paraId="6CE13284" w14:textId="49EE213B" w:rsidR="001E547E" w:rsidRPr="0002197C" w:rsidRDefault="001E547E" w:rsidP="004970A9">
      <w:pPr>
        <w:pStyle w:val="Body"/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59783A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1.2.2</w:t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พื้นที่เสี่ยง</w:t>
      </w:r>
      <w:r w:rsidR="0059783A" w:rsidRPr="0002197C">
        <w:rPr>
          <w:rFonts w:ascii="TH SarabunIT๙" w:eastAsia="TH SarabunPSK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ต่อการเกิดอัคคีภัย</w:t>
      </w:r>
    </w:p>
    <w:p w14:paraId="370591AE" w14:textId="35503CC5" w:rsidR="0059783A" w:rsidRPr="0002197C" w:rsidRDefault="0059783A" w:rsidP="004970A9">
      <w:pPr>
        <w:pStyle w:val="Body"/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F25115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ระบุพื้นที่เสี่ยงต่อการเกิดอัคคีภัย โดยอาจแสดงในรูปของแผนที่</w:t>
      </w:r>
      <w:r w:rsidR="009F6FB0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หากมีข้อมูลและรายละเอียด จำนวนมาก ให้นำไปบรรจุไว้ในภาคผนวก</w:t>
      </w:r>
      <w:r w:rsidR="00F25115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1147DF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อาทิ</w:t>
      </w:r>
    </w:p>
    <w:p w14:paraId="3F824815" w14:textId="0C48E4DD" w:rsidR="0059783A" w:rsidRPr="0002197C" w:rsidRDefault="001147DF" w:rsidP="004970A9">
      <w:pPr>
        <w:pStyle w:val="Body"/>
        <w:numPr>
          <w:ilvl w:val="0"/>
          <w:numId w:val="2"/>
        </w:numPr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แหล่งชุมชนหนาแน่น</w:t>
      </w:r>
    </w:p>
    <w:p w14:paraId="6380AFE0" w14:textId="5306D7EF" w:rsidR="001147DF" w:rsidRPr="0002197C" w:rsidRDefault="001147DF" w:rsidP="004970A9">
      <w:pPr>
        <w:pStyle w:val="Body"/>
        <w:numPr>
          <w:ilvl w:val="0"/>
          <w:numId w:val="2"/>
        </w:numPr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เขตพาณิชยกรรม</w:t>
      </w:r>
    </w:p>
    <w:p w14:paraId="4896D8EB" w14:textId="208F1358" w:rsidR="001147DF" w:rsidRPr="0002197C" w:rsidRDefault="001147DF" w:rsidP="004970A9">
      <w:pPr>
        <w:pStyle w:val="Body"/>
        <w:numPr>
          <w:ilvl w:val="0"/>
          <w:numId w:val="2"/>
        </w:numPr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เขตอุตสาหกรรม</w:t>
      </w:r>
      <w:r w:rsidR="00EF1905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</w:p>
    <w:p w14:paraId="51B63CB7" w14:textId="513CE81E" w:rsidR="001147DF" w:rsidRPr="0002197C" w:rsidRDefault="00D75F57" w:rsidP="004970A9">
      <w:pPr>
        <w:pStyle w:val="Body"/>
        <w:numPr>
          <w:ilvl w:val="0"/>
          <w:numId w:val="2"/>
        </w:numPr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โรงงาน </w:t>
      </w:r>
      <w:r w:rsidR="001147DF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โรงแรม 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สถานประกอบการ</w:t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1147DF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โกดัง</w:t>
      </w:r>
      <w:r w:rsidR="00187B32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เก็บสินค้า</w:t>
      </w:r>
      <w:r w:rsidR="001147DF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</w:p>
    <w:p w14:paraId="4F644C79" w14:textId="2A0E977A" w:rsidR="001147DF" w:rsidRPr="0002197C" w:rsidRDefault="001147DF" w:rsidP="004970A9">
      <w:pPr>
        <w:pStyle w:val="Body"/>
        <w:numPr>
          <w:ilvl w:val="0"/>
          <w:numId w:val="2"/>
        </w:numPr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คลังน้ำมัน ปั๊มน้ำมัน ร้านแก๊ส</w:t>
      </w:r>
    </w:p>
    <w:p w14:paraId="072A7958" w14:textId="6E9C19B5" w:rsidR="001E547E" w:rsidRPr="0002197C" w:rsidRDefault="009C1FF1" w:rsidP="004970A9">
      <w:pPr>
        <w:pStyle w:val="Body"/>
        <w:numPr>
          <w:ilvl w:val="0"/>
          <w:numId w:val="2"/>
        </w:numPr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อาคารสูง อาคารขนาดใหญ่พิเศษ อาคารชุมนุมคน โรงมหรสพ</w:t>
      </w:r>
    </w:p>
    <w:p w14:paraId="75933554" w14:textId="0271CEAA" w:rsidR="00C41F37" w:rsidRPr="0002197C" w:rsidRDefault="00C41F37" w:rsidP="004970A9">
      <w:pPr>
        <w:pStyle w:val="Body"/>
        <w:numPr>
          <w:ilvl w:val="0"/>
          <w:numId w:val="2"/>
        </w:numPr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สถานที่กำจัดขยะ/บ่อขยะ</w:t>
      </w:r>
    </w:p>
    <w:p w14:paraId="5E198796" w14:textId="7C661871" w:rsidR="004B298A" w:rsidRPr="0002197C" w:rsidRDefault="004B298A" w:rsidP="004970A9">
      <w:pPr>
        <w:pStyle w:val="Body"/>
        <w:numPr>
          <w:ilvl w:val="0"/>
          <w:numId w:val="2"/>
        </w:numPr>
        <w:tabs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ฯลฯ</w:t>
      </w:r>
    </w:p>
    <w:p w14:paraId="298192F7" w14:textId="77777777" w:rsidR="00EA273E" w:rsidRPr="0002197C" w:rsidRDefault="00EA273E" w:rsidP="00EA2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</w:t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  <w:t>ขอบเขต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</w:t>
      </w:r>
    </w:p>
    <w:p w14:paraId="0D57C2F6" w14:textId="731F40A3" w:rsidR="00EA273E" w:rsidRPr="0002197C" w:rsidRDefault="00F25115" w:rsidP="00EA2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EA273E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ระบุขอบเขตของการจัดทำแผนเผชิญเหตุอัคคีภัย อาทิ กฎหมาย กฎกระทรวง ระเบียบ/แผนที่เกี่ยวข้อง </w:t>
      </w:r>
      <w:r w:rsidR="00812637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br/>
      </w:r>
      <w:r w:rsidR="00EA273E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คำนิยาม</w:t>
      </w:r>
      <w:r w:rsidR="000859CD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ต่าง</w:t>
      </w:r>
      <w:r w:rsidR="00812637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</w:t>
      </w:r>
      <w:r w:rsidR="000859CD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ๆ </w:t>
      </w:r>
      <w:r w:rsidR="00EA273E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ฯลฯ</w:t>
      </w:r>
    </w:p>
    <w:p w14:paraId="745E08E0" w14:textId="3397B4B4" w:rsidR="00E60988" w:rsidRPr="0002197C" w:rsidRDefault="00E60988" w:rsidP="00EA2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2.1</w:t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กฎหมาย กฎกระทรวง ระเบียบ และแผนที่เกี่ยวข้องกับอัคคีภัย </w:t>
      </w:r>
    </w:p>
    <w:p w14:paraId="594856CC" w14:textId="6DF8EA39" w:rsidR="00EA273E" w:rsidRPr="0002197C" w:rsidRDefault="00E60988" w:rsidP="00EA2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การจัดทำแผนเผชิญเหตุจังหวัด เป็นไปตามบทบัญญัติของกฎหมาย ระเบียบ ประกาศอื่น</w:t>
      </w:r>
      <w:r w:rsidR="00812637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ๆ/แผนที่เกี่ยวข้อง ดังนี้</w:t>
      </w:r>
    </w:p>
    <w:p w14:paraId="77D20879" w14:textId="287C44D9" w:rsidR="00E60988" w:rsidRPr="0002197C" w:rsidRDefault="00E60988" w:rsidP="00EA2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2.1.1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พระราชบัญญัติป้องกันและบรรเทาสาธารณภัย พ.ศ. 2550</w:t>
      </w:r>
    </w:p>
    <w:p w14:paraId="2C8DDBA3" w14:textId="426A10DF" w:rsidR="00E60988" w:rsidRPr="0002197C" w:rsidRDefault="00E60988" w:rsidP="00EA273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2.1.2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พระราชบัญญัติควบคุมอาคาร พ.ศ. 2522 และที่แก้ไขเพิ่มเติม</w:t>
      </w:r>
    </w:p>
    <w:p w14:paraId="7A162542" w14:textId="25B2C5B4" w:rsidR="00E60988" w:rsidRPr="0002197C" w:rsidRDefault="00E60988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lastRenderedPageBreak/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2.1.3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พระราชบัญญัติความปลอดภัย อาชีวอนามัย และสภาพแวดล้อมในการทำงาน พ.ศ. 2554</w:t>
      </w:r>
    </w:p>
    <w:p w14:paraId="56575F6F" w14:textId="36CC30D2" w:rsidR="00E60988" w:rsidRPr="0002197C" w:rsidRDefault="00E60988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2.1.4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พระราชบัญญัติโรงแรม พ</w:t>
      </w:r>
      <w:r w:rsidR="00BE55E5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.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ศ. </w:t>
      </w:r>
      <w:r w:rsidR="00A347BD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๒๕๔๗</w:t>
      </w:r>
    </w:p>
    <w:p w14:paraId="5F26DB9F" w14:textId="7BBF2782" w:rsidR="006F241D" w:rsidRPr="0002197C" w:rsidRDefault="002D2047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2.1.5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พระราชบัญญัติสถานบริการ พ.ศ. 2509</w:t>
      </w:r>
    </w:p>
    <w:p w14:paraId="6F5BA348" w14:textId="7AA85BB6" w:rsidR="00F033D7" w:rsidRPr="0002197C" w:rsidRDefault="00F033D7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2.1.6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แผนการป้องกันและบรรเทาสาธารณภัยแห่งชาติ พ.ศ. 2564 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–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2570</w:t>
      </w:r>
    </w:p>
    <w:p w14:paraId="493CC5EC" w14:textId="6F0CE4DB" w:rsidR="00F033D7" w:rsidRPr="0002197C" w:rsidRDefault="00F033D7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2.1.7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แผนการป้องกันและบรรเทาสาธารณภัยจังหวัด พ.ศ. 2564 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–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2570</w:t>
      </w:r>
    </w:p>
    <w:p w14:paraId="74328E64" w14:textId="12282D90" w:rsidR="002D2047" w:rsidRPr="0002197C" w:rsidRDefault="002D2047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jc w:val="center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ฯลฯ</w:t>
      </w:r>
    </w:p>
    <w:p w14:paraId="3539116F" w14:textId="00512D47" w:rsidR="00D25840" w:rsidRPr="0002197C" w:rsidRDefault="00D25840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jc w:val="thaiDistribute"/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2.2</w:t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คำนิยาม </w:t>
      </w:r>
    </w:p>
    <w:p w14:paraId="45429DC3" w14:textId="55BC6EE5" w:rsidR="00F25115" w:rsidRPr="0002197C" w:rsidRDefault="00F25115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jc w:val="thaiDistribute"/>
        <w:rPr>
          <w:rFonts w:ascii="TH SarabunIT๙" w:eastAsia="Calibri" w:hAnsi="TH SarabunIT๙" w:cs="TH SarabunIT๙"/>
          <w:color w:val="0D0D0D" w:themeColor="text1" w:themeTint="F2"/>
          <w:spacing w:val="-10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pacing w:val="-10"/>
          <w:sz w:val="32"/>
          <w:szCs w:val="32"/>
          <w:bdr w:val="none" w:sz="0" w:space="0" w:color="auto"/>
          <w:cs/>
          <w:lang w:bidi="th-TH"/>
        </w:rPr>
        <w:t>ระบุคำนิยามต่าง</w:t>
      </w:r>
      <w:r w:rsidR="00812637" w:rsidRPr="0002197C">
        <w:rPr>
          <w:rFonts w:ascii="TH SarabunIT๙" w:eastAsia="Calibri" w:hAnsi="TH SarabunIT๙" w:cs="TH SarabunIT๙" w:hint="cs"/>
          <w:color w:val="0D0D0D" w:themeColor="text1" w:themeTint="F2"/>
          <w:spacing w:val="-10"/>
          <w:sz w:val="32"/>
          <w:szCs w:val="32"/>
          <w:bdr w:val="none" w:sz="0" w:space="0" w:color="auto"/>
          <w:cs/>
          <w:lang w:bidi="th-TH"/>
        </w:rPr>
        <w:t xml:space="preserve"> 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pacing w:val="-10"/>
          <w:sz w:val="32"/>
          <w:szCs w:val="32"/>
          <w:bdr w:val="none" w:sz="0" w:space="0" w:color="auto"/>
          <w:cs/>
          <w:lang w:bidi="th-TH"/>
        </w:rPr>
        <w:t>ๆ เพื่อให้ผู้ใช้แผนเผชิญเหตุอัคคีภัย</w:t>
      </w:r>
      <w:r w:rsidR="008416D3" w:rsidRPr="0002197C">
        <w:rPr>
          <w:rFonts w:ascii="TH SarabunIT๙" w:eastAsia="Calibri" w:hAnsi="TH SarabunIT๙" w:cs="TH SarabunIT๙" w:hint="cs"/>
          <w:color w:val="0D0D0D" w:themeColor="text1" w:themeTint="F2"/>
          <w:spacing w:val="-10"/>
          <w:sz w:val="32"/>
          <w:szCs w:val="32"/>
          <w:bdr w:val="none" w:sz="0" w:space="0" w:color="auto"/>
          <w:cs/>
          <w:lang w:bidi="th-TH"/>
        </w:rPr>
        <w:t>ทราบถึงขอบเขตและคำศัพท์ต่าง</w:t>
      </w:r>
      <w:r w:rsidR="00812637" w:rsidRPr="0002197C">
        <w:rPr>
          <w:rFonts w:ascii="TH SarabunIT๙" w:eastAsia="Calibri" w:hAnsi="TH SarabunIT๙" w:cs="TH SarabunIT๙" w:hint="cs"/>
          <w:color w:val="0D0D0D" w:themeColor="text1" w:themeTint="F2"/>
          <w:spacing w:val="-10"/>
          <w:sz w:val="32"/>
          <w:szCs w:val="32"/>
          <w:bdr w:val="none" w:sz="0" w:space="0" w:color="auto"/>
          <w:cs/>
          <w:lang w:bidi="th-TH"/>
        </w:rPr>
        <w:t xml:space="preserve"> </w:t>
      </w:r>
      <w:r w:rsidR="008416D3" w:rsidRPr="0002197C">
        <w:rPr>
          <w:rFonts w:ascii="TH SarabunIT๙" w:eastAsia="Calibri" w:hAnsi="TH SarabunIT๙" w:cs="TH SarabunIT๙" w:hint="cs"/>
          <w:color w:val="0D0D0D" w:themeColor="text1" w:themeTint="F2"/>
          <w:spacing w:val="-10"/>
          <w:sz w:val="32"/>
          <w:szCs w:val="32"/>
          <w:bdr w:val="none" w:sz="0" w:space="0" w:color="auto"/>
          <w:cs/>
          <w:lang w:bidi="th-TH"/>
        </w:rPr>
        <w:t>ๆ ที่ระบุไว้ในแผนฯ</w:t>
      </w:r>
    </w:p>
    <w:p w14:paraId="68D150B0" w14:textId="7AEEF639" w:rsidR="00EA273E" w:rsidRPr="0002197C" w:rsidRDefault="00EA273E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before="120" w:line="235" w:lineRule="auto"/>
        <w:jc w:val="thaiDistribute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D25840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D25840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D25840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D25840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อัคคีภัย 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หมายถึง ภยันตรายอันเกิดจากไฟที่ขาดการควบคุมดูแล ทำให้เกิดการติดต่อลุกลาม</w:t>
      </w:r>
      <w:r w:rsidR="00812637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br/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ไปตามบริเวณที่มีเชื้อเพลิงจนเกิดการลุกไหม้ต่อเนื่อง สภา</w:t>
      </w:r>
      <w:r w:rsidR="00FE4AD4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วะของไฟจะรุนแรงมากขึ้น ถ้าการลุก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ไหม้ที่มี</w:t>
      </w:r>
      <w:r w:rsidR="0083722F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              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เชื้อเพลิงหนุนหรือมีไอของเชื้อเพลิงถูกขับออกมามาก ความร้อนแรงก็จะมากยิ่งขึ้น</w:t>
      </w:r>
    </w:p>
    <w:p w14:paraId="41114D86" w14:textId="3C68D222" w:rsidR="00EA273E" w:rsidRPr="0002197C" w:rsidRDefault="0083722F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jc w:val="thaiDistribute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EA273E"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สถานที่กำจัดขยะมูลฝอย </w:t>
      </w:r>
      <w:r w:rsidR="00EA273E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หมายถึง สถานที่ทำลายขยะมูลฝอยที่เก็บรวบรวมได้จากชุมชน ประกอบด้วย บริเวณที่กำจัดขยะมูลฝอย กลุ่มอาคารต่าง</w:t>
      </w:r>
      <w:r w:rsidR="00812637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</w:t>
      </w:r>
      <w:r w:rsidR="00EA273E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ๆ รวมถึงระบบสิ่งอำนวยความสะดวกและระบบสาธารณูปโภค สาธารณูปการภายในสถานที่ด้วย </w:t>
      </w:r>
    </w:p>
    <w:p w14:paraId="18D494FF" w14:textId="1EEF6D2E" w:rsidR="00EA273E" w:rsidRPr="0002197C" w:rsidRDefault="00EA273E" w:rsidP="00ED3A8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ind w:left="1875" w:hanging="1875"/>
        <w:jc w:val="center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ฯลฯ</w:t>
      </w:r>
    </w:p>
    <w:p w14:paraId="13D186FD" w14:textId="4791E89D" w:rsidR="00905563" w:rsidRPr="0002197C" w:rsidRDefault="00905563" w:rsidP="00ED3A87">
      <w:pPr>
        <w:pStyle w:val="Body"/>
        <w:tabs>
          <w:tab w:val="left" w:pos="284"/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35" w:lineRule="auto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๓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. </w:t>
      </w:r>
      <w:r w:rsidR="00297C60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297C60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การปฏิบัติ</w:t>
      </w:r>
    </w:p>
    <w:p w14:paraId="38DB2B09" w14:textId="78B148FF" w:rsidR="00905563" w:rsidRPr="0002197C" w:rsidRDefault="00905563" w:rsidP="001E1B04">
      <w:pPr>
        <w:pStyle w:val="Body"/>
        <w:tabs>
          <w:tab w:val="left" w:pos="284"/>
          <w:tab w:val="left" w:pos="380"/>
          <w:tab w:val="left" w:pos="426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35" w:lineRule="auto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  <w:t>๓.๑</w:t>
      </w:r>
      <w:r w:rsidR="00913F3F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แนวคิดในการปฏิบัติ</w:t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  <w:t xml:space="preserve"> </w:t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</w:rPr>
        <w:t xml:space="preserve"> </w:t>
      </w:r>
    </w:p>
    <w:p w14:paraId="779F0388" w14:textId="00C45D5F" w:rsidR="00115714" w:rsidRPr="0002197C" w:rsidRDefault="00905563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jc w:val="thaiDistribute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D86A5A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913F3F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913F3F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913F3F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อธิบายสิ่งที่ต้องการให้หน่วยงานระดับจังหวัด อำเภอ ตำบล หมู่บ้าน องค์กรปกครองส่วนท้องถิ่น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  <w:t xml:space="preserve"> 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นำไปปฏิบัติเพื่อให้เกิดผลสัมฤทธิ์ในการป้องกันและแก้ไขปัญหา</w:t>
      </w:r>
      <w:r w:rsidR="00BB1685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อัคคีภัย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  <w:t xml:space="preserve"> 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ควรเขียนเป็นหัวข้อย่อยเรียงลำดับตามความสำคัญ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  <w:t xml:space="preserve"> </w:t>
      </w:r>
      <w:r w:rsidR="007810D5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ตัวอย่าง</w:t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เช่น </w:t>
      </w:r>
    </w:p>
    <w:p w14:paraId="149FFDF7" w14:textId="0A864881" w:rsidR="00493E74" w:rsidRPr="0002197C" w:rsidRDefault="00493E74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jc w:val="thaiDistribute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1E1B04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3.1.1</w:t>
      </w:r>
      <w:r w:rsidR="001E1B04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F25115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ยึดหลักการป้องกันไว้ก่อนเกิดอัคคีภัย “อัคคีภัย ภัยใกล้ตัว ป้องกันได้ ต้องใส่ใจ                      ไม่ประมาท”</w:t>
      </w:r>
    </w:p>
    <w:p w14:paraId="108E65A5" w14:textId="24BE84EE" w:rsidR="00905563" w:rsidRPr="0002197C" w:rsidRDefault="00493E74" w:rsidP="00ED3A8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jc w:val="thaiDistribute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1E1B04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3.1.2</w:t>
      </w:r>
      <w:r w:rsidR="001E1B04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  <w:t>ใ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  <w:lang w:bidi="th-TH"/>
        </w:rPr>
        <w:t>ห้ถือว่าการรักษาชีวิตและทรัพย์สินของประชาชนเป็นเรื่องสำคัญเร่งด่วนลำดับแรก          ที่ต้องเข้าระงับและให้ความช่วยเหลือโดยเร็</w:t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ว</w:t>
      </w:r>
      <w:r w:rsidR="00905563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</w:t>
      </w:r>
    </w:p>
    <w:p w14:paraId="41DE14FA" w14:textId="0E66CAD3" w:rsidR="00905563" w:rsidRPr="0002197C" w:rsidRDefault="00905563" w:rsidP="00ED3A87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35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1E1B04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3.1.3</w:t>
      </w:r>
      <w:r w:rsidR="001E1B04" w:rsidRPr="0002197C">
        <w:rPr>
          <w:rFonts w:ascii="TH SarabunIT๙" w:eastAsia="TH SarabunPSK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ยึดหลักการจัดการในภาวะฉุกเฉิน ตามกฎหมายและแผนว่าด้วยการป้องกันและ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  <w:cs/>
        </w:rPr>
        <w:t>บรรเทา</w:t>
      </w:r>
      <w:r w:rsidR="00B604C7"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  <w:cs/>
        </w:rPr>
        <w:br/>
      </w:r>
      <w:r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  <w:cs/>
        </w:rPr>
        <w:t>สาธารณภัย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</w:rPr>
        <w:t xml:space="preserve"> </w:t>
      </w:r>
      <w:r w:rsidR="007810D5" w:rsidRPr="0002197C">
        <w:rPr>
          <w:rFonts w:ascii="TH SarabunIT๙" w:eastAsia="TH SarabunPSK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ตลอดจนระเบียบ กฎหมายอื่นที่เกี่ยวข้อง 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  <w:cs/>
        </w:rPr>
        <w:t>โดยนำระบบการบัญชาการเหตุการณ์มาใช้ในการปฏิบัติการเผชิญเหตุอ</w:t>
      </w:r>
      <w:r w:rsidR="00397D97" w:rsidRPr="0002197C">
        <w:rPr>
          <w:rFonts w:ascii="TH SarabunIT๙" w:eastAsia="TH SarabunPSK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ัคคี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  <w:cs/>
        </w:rPr>
        <w:t>ภัย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</w:rPr>
        <w:t xml:space="preserve"> 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  <w:cs/>
        </w:rPr>
        <w:t>เพื่อให้</w:t>
      </w:r>
      <w:r w:rsidR="007810D5" w:rsidRPr="0002197C">
        <w:rPr>
          <w:rFonts w:ascii="TH SarabunIT๙" w:eastAsia="TH SarabunPSK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การ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  <w:cs/>
        </w:rPr>
        <w:t>เผชิญเหตุอ</w:t>
      </w:r>
      <w:r w:rsidR="00397D97" w:rsidRPr="0002197C">
        <w:rPr>
          <w:rFonts w:ascii="TH SarabunIT๙" w:eastAsia="TH SarabunPSK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ัคคี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pacing w:val="-6"/>
          <w:sz w:val="32"/>
          <w:szCs w:val="32"/>
          <w:cs/>
        </w:rPr>
        <w:t>ภัยเป็นไปอย่างมีประสิทธิภาพ รวดเร็ว และทันต่อเหตุการณ์</w:t>
      </w:r>
    </w:p>
    <w:p w14:paraId="7FD790D6" w14:textId="7536342D" w:rsidR="00905563" w:rsidRPr="0002197C" w:rsidRDefault="00905563" w:rsidP="00ED3A87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35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1E1B04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3.1.4</w:t>
      </w:r>
      <w:r w:rsidR="001E1B04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ab/>
        <w:t>ยึ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 xml:space="preserve">ดหลักความเป็นเอกภาพ ให้มีองค์กรปฏิบัติรับผิดชอบการจัดการในภาวะฉุกเฉิน                 ในแต่ละระดับอย่างชัดเจน ตั้งแต่ระดับท้องถิ่นจนถึงระดับจังหวัด </w:t>
      </w:r>
    </w:p>
    <w:p w14:paraId="743F2348" w14:textId="788C4A88" w:rsidR="004E6950" w:rsidRPr="0002197C" w:rsidRDefault="004E6950" w:rsidP="00ED3A87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line="235" w:lineRule="auto"/>
        <w:ind w:left="1875" w:hanging="1875"/>
        <w:jc w:val="center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</w:pP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ฯลฯ</w:t>
      </w:r>
    </w:p>
    <w:p w14:paraId="3BF9FBD3" w14:textId="4F5C5D19" w:rsidR="00FB6027" w:rsidRPr="0002197C" w:rsidRDefault="007B5D9C" w:rsidP="00ED3A87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spacing w:after="0" w:line="235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3.2</w:t>
      </w:r>
      <w:r w:rsidR="001C076B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แนวทางการปฏิบัติในการป้องกันและแก้ไขปัญหาอัคคีภัย</w:t>
      </w:r>
    </w:p>
    <w:p w14:paraId="3FC8D72A" w14:textId="3B423D41" w:rsidR="009147C2" w:rsidRPr="0002197C" w:rsidRDefault="009147C2" w:rsidP="00ED3A87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3119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9301E1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9301E1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3.2.1</w:t>
      </w:r>
      <w:r w:rsidR="009301E1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การป้องกันและลดผลกระทบ</w:t>
      </w:r>
    </w:p>
    <w:p w14:paraId="3E9CEDC6" w14:textId="33B89B5B" w:rsidR="00A07DE6" w:rsidRPr="0002197C" w:rsidRDefault="00A07DE6" w:rsidP="00ED3A87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3119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D360BE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ระบุแนวทาง/มาตรการในการป้องกันและลดความเสี่ยงการเกิดอัคคีภัย รวมถึง</w:t>
      </w:r>
      <w:r w:rsidR="00801A51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กำหนด</w:t>
      </w:r>
      <w:r w:rsidR="00D360BE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หน่วยงานรับผิดชอบ อาทิ การประเมินพื้นที่เสี่ยงอัคคีภัย การสร้างความตระหนักรู้เกี่ยวกับอัคคีภัย                การตรวจสอบ</w:t>
      </w:r>
      <w:r w:rsidR="00963CB6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อาคาร/</w:t>
      </w:r>
      <w:r w:rsidR="00D360BE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พื้นที่เสี่ยงต่อการเกิดอัคคีภัย </w:t>
      </w:r>
      <w:r w:rsidR="00963CB6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ฯลฯ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</w:p>
    <w:p w14:paraId="2575E689" w14:textId="34A50F21" w:rsidR="00E137E9" w:rsidRPr="0002197C" w:rsidRDefault="00E137E9" w:rsidP="00ED3A87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3119"/>
        </w:tabs>
        <w:spacing w:after="0" w:line="235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3.2.2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  <w:t>การเตรียมความพร้อม</w:t>
      </w:r>
      <w:r w:rsidR="00451B0E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ทรัพยากร</w:t>
      </w:r>
    </w:p>
    <w:p w14:paraId="56879784" w14:textId="2EAB413D" w:rsidR="00B91C56" w:rsidRPr="0002197C" w:rsidRDefault="00474736" w:rsidP="00ED3A87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3119"/>
        </w:tabs>
        <w:spacing w:after="0" w:line="235" w:lineRule="auto"/>
        <w:jc w:val="thaiDistribute"/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9776AD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ระบุแนวทาง/ขั้นตอนการปฏิบัติ</w:t>
      </w:r>
      <w:r w:rsidR="007E2461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ในการ</w:t>
      </w:r>
      <w:r w:rsidR="009776AD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เตรียมพร้อม</w:t>
      </w:r>
      <w:r w:rsidR="007E2461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ด้านทรัพยากร</w:t>
      </w:r>
      <w:r w:rsidR="005B264C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เพื่อเผชิญเหตุ</w:t>
      </w:r>
      <w:r w:rsidR="003146D0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อัคคีภัย        </w:t>
      </w:r>
      <w:r w:rsidR="005B264C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ที่อาจเกิดขึ้น ทั้งในด้านกำลังคน เครื่องมือวัสดุอุปกรณ์ เครื่องจักรกลสาธารณภัย</w:t>
      </w:r>
      <w:r w:rsidR="00ED3A8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ในการป้องกันและระงับอัคคีภัย </w:t>
      </w:r>
      <w:r w:rsidR="0089202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อาทิ</w:t>
      </w:r>
      <w:r w:rsidR="00742336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FC51B2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1) </w:t>
      </w:r>
      <w:r w:rsidR="00530147"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</w:rPr>
        <w:t>จัดทำบัญชี</w:t>
      </w:r>
      <w:r w:rsidR="001C7209"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</w:rPr>
        <w:t>เครื่องมือ วัสดุ อุปกรณ์ เครื่องจักรกลสาธารณภัย</w:t>
      </w:r>
      <w:r w:rsidR="009F2C37"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FC51B2"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</w:rPr>
        <w:t xml:space="preserve">2) </w:t>
      </w:r>
      <w:r w:rsidR="00E27D59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</w:rPr>
        <w:t>บัญชีรายชื่อผู้เชี่ยวชาญ</w:t>
      </w:r>
      <w:r w:rsidR="00ED3A87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</w:t>
      </w:r>
      <w:r w:rsidR="00E27D59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</w:rPr>
        <w:t>ด้านอัคคีภัย</w:t>
      </w:r>
      <w:r w:rsidR="00892027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</w:rPr>
        <w:t xml:space="preserve"> ฯลฯ</w:t>
      </w:r>
    </w:p>
    <w:p w14:paraId="10798595" w14:textId="77777777" w:rsidR="00FE4AD4" w:rsidRPr="0002197C" w:rsidRDefault="00FE4AD4" w:rsidP="00ED3A87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3119"/>
        </w:tabs>
        <w:spacing w:after="0" w:line="235" w:lineRule="auto"/>
        <w:jc w:val="thaiDistribute"/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</w:rPr>
      </w:pPr>
    </w:p>
    <w:p w14:paraId="102BFC5F" w14:textId="7734BF66" w:rsidR="00E24E3C" w:rsidRPr="0002197C" w:rsidRDefault="00E24E3C" w:rsidP="00E3046D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lastRenderedPageBreak/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892027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3.2.3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892027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5F42FE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การแจ้งเหตุอัคคีภัย</w:t>
      </w:r>
    </w:p>
    <w:p w14:paraId="51D9DE4B" w14:textId="47087AD0" w:rsidR="00055CE3" w:rsidRPr="0002197C" w:rsidRDefault="006B29E8" w:rsidP="00E3046D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892027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2938A9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ระบุ</w:t>
      </w:r>
      <w:r w:rsidR="00EF2185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แนวทาง กระบวนการ/ขั้นตอนการแจ้ง</w:t>
      </w:r>
      <w:r w:rsidR="00595A1F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เหตุอัคคีภัย</w:t>
      </w:r>
      <w:r w:rsidR="00EF2185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สัญลักษณ์การแจ้งเตือนภัย</w:t>
      </w:r>
      <w:r w:rsidR="0089202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2938A9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ตลอดจน</w:t>
      </w:r>
      <w:r w:rsidR="0089202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ระบุ</w:t>
      </w:r>
      <w:r w:rsidR="002938A9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ช่องทางในการแจ้ง</w:t>
      </w:r>
      <w:r w:rsidR="0089202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เหตุอัคคีภัย</w:t>
      </w:r>
      <w:r w:rsidR="00FF2F5B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BF4583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อาทิ </w:t>
      </w:r>
      <w:r w:rsidR="006108BD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เบอร์สายด่วนแจ้ง</w:t>
      </w:r>
      <w:r w:rsidR="005F42FE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เหตุเพลิงไหม้</w:t>
      </w:r>
      <w:r w:rsidR="006108BD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4D0045"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</w:rPr>
        <w:t>แอปพลิเคชัน</w:t>
      </w:r>
      <w:r w:rsidR="005F02CC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แจ้งเหตุ</w:t>
      </w:r>
      <w:r w:rsidR="00595A1F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</w:t>
      </w:r>
      <w:r w:rsidR="005F02CC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สาธารณภัย กลุ่มไลน์ ฯลฯ</w:t>
      </w:r>
      <w:r w:rsidR="0079400D"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</w:p>
    <w:p w14:paraId="2FCC8B04" w14:textId="41FF3B07" w:rsidR="00055CE3" w:rsidRPr="0002197C" w:rsidRDefault="004E07D2" w:rsidP="00E3046D">
      <w:pPr>
        <w:tabs>
          <w:tab w:val="left" w:pos="380"/>
          <w:tab w:val="left" w:pos="567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F63F53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rtl/>
          <w:cs/>
        </w:rPr>
        <w:tab/>
      </w:r>
      <w:r w:rsidR="00F63F53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3.2.</w:t>
      </w:r>
      <w:r w:rsidR="00F63F53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4</w:t>
      </w:r>
      <w:r w:rsidR="00574F20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การ</w:t>
      </w:r>
      <w:r w:rsidR="008A481E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กำหนดพื้นที่/ศูนย์พักพิงชั่วคราว และ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>การอพยพ</w:t>
      </w:r>
    </w:p>
    <w:p w14:paraId="10CEBB92" w14:textId="6212B29A" w:rsidR="00A55997" w:rsidRPr="0002197C" w:rsidRDefault="00744641" w:rsidP="00E3046D">
      <w:pPr>
        <w:tabs>
          <w:tab w:val="left" w:pos="380"/>
          <w:tab w:val="left" w:pos="567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F63F53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F63F53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F63F53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C32FB6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ให้กำหนดพื้นที่ปลอดภัย/พื้นที่เตรียมจัดตั้งเป็นศูนย์พักพิงชั่วคราวไว้ล่วงหน้า กรณีเกิดอัคคีภัยและจำเป็นต้องอพยพประชาชนไปอยู่ในพื้นที่ปลอดภัย </w:t>
      </w:r>
      <w:r w:rsidR="00095C2F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โดย</w:t>
      </w:r>
      <w:r w:rsidR="00142671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ให้ระบุสถานที่ </w:t>
      </w:r>
      <w:r w:rsidR="00E24521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จำนวนที่สามารถรองรับได้ </w:t>
      </w:r>
      <w:r w:rsidR="00C31AA7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และหน่วยงานรับผิดชอบ</w:t>
      </w:r>
      <w:r w:rsidR="009C1E31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 xml:space="preserve"> </w:t>
      </w:r>
      <w:r w:rsidR="00C67A61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พร้อมทั้งกำหนด</w:t>
      </w:r>
      <w:r w:rsidR="00E24521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เส้นทางการอพยพประชาชนไปยังพื้นที่ปลอดภัย</w:t>
      </w:r>
      <w:r w:rsidR="00C67A61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/พื้นที่เตรียมจัดตั้งศูนย์พักพิงชั่วคราว</w:t>
      </w:r>
      <w:r w:rsidR="00E24521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 xml:space="preserve"> </w:t>
      </w:r>
      <w:r w:rsidR="00672FD3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โดย</w:t>
      </w:r>
      <w:r w:rsidR="00A24127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อาจ</w:t>
      </w:r>
      <w:r w:rsidR="00672FD3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ใช้แผนที่หรือแผนผัง</w:t>
      </w:r>
      <w:r w:rsidR="00BA0E00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อธิบายเส้นทางการอพยพไปยังพื้นที่ปลอดภัย</w:t>
      </w:r>
      <w:r w:rsidR="00BA0E00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>/</w:t>
      </w:r>
      <w:r w:rsidR="00BA0E00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  <w:lang w:bidi="th-TH"/>
        </w:rPr>
        <w:t>พื้นที่เตรียมจัดตั้งศูนย์พักพิงชั่วคราวในแต่ละจุด</w:t>
      </w:r>
      <w:r w:rsidR="00B14CE8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 xml:space="preserve"> ตลอดจนเตรียมแผนรองรับการอพยพประชาชน เช่น การจัดเตรียม</w:t>
      </w:r>
      <w:r w:rsidR="00C32FB6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              </w:t>
      </w:r>
      <w:r w:rsidR="00B14CE8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สิ่งอำนวยความสะดวกระหว่างการอพยพ เป็นต้น</w:t>
      </w:r>
      <w:r w:rsidR="003704F1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3704F1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  <w:lang w:bidi="th-TH"/>
        </w:rPr>
        <w:t>ทั้งนี้ หากมีข้อมูลและรายละเอียดจำนวนมากให้นำไปบรรจุไว้ในภาค</w:t>
      </w:r>
      <w:r w:rsidR="0079400D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ผนวก</w:t>
      </w:r>
    </w:p>
    <w:p w14:paraId="78B4BBB3" w14:textId="5A161485" w:rsidR="001A7E51" w:rsidRPr="0002197C" w:rsidRDefault="00B16B58" w:rsidP="00812637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  <w:t>3.3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การจัดการ</w:t>
      </w:r>
      <w:r w:rsidR="00151F6A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ใน</w:t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ภาวะฉุกเฉิน</w:t>
      </w:r>
    </w:p>
    <w:p w14:paraId="4891C141" w14:textId="1C1E2AF4" w:rsidR="003E3D40" w:rsidRPr="0002197C" w:rsidRDefault="00C21BEE" w:rsidP="00E3046D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AC7968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AC7968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AC7968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AC7968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6733BD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3.3.1</w:t>
      </w:r>
      <w:r w:rsidR="006733B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6733B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D92FBB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การจัดตั้ง</w:t>
      </w:r>
      <w:r w:rsidR="00B05A50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องค์กรปฏิบัติในภาวะฉุกเฉิน</w:t>
      </w:r>
    </w:p>
    <w:p w14:paraId="6A4AB6C6" w14:textId="0CBF7BB9" w:rsidR="0060571C" w:rsidRPr="0002197C" w:rsidRDefault="006A7F59" w:rsidP="00E3046D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418"/>
          <w:tab w:val="left" w:pos="1520"/>
          <w:tab w:val="left" w:pos="156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ระบุแนวทาง/ขั้นตอนการจัดตั้งองค์กรปฏิบัติ เมื่อเกิดอัคคีภัยในพื้นที่</w:t>
      </w:r>
      <w:r w:rsidR="00783286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ทั้งในระดับจังหวัด อำเภอ และองค์กรปกครองส่วนท้องถิ่น </w:t>
      </w:r>
      <w:r w:rsidR="006D670D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ให้</w:t>
      </w:r>
      <w:r w:rsidR="00783286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เป็นไปตามระดับการจัดการสาธารณภัยของแผนการป้องกัน                   และบรรเทาสาธารณภัยแห่งชาติ พ.ศ. 2564 </w:t>
      </w:r>
      <w:r w:rsidR="00ED3A87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–</w:t>
      </w:r>
      <w:r w:rsidR="00783286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2570</w:t>
      </w:r>
      <w:r w:rsidR="00ED3A8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พร้อมทั้งกำหนดโครงสร้าง</w:t>
      </w:r>
      <w:r w:rsidR="0099303F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แบ่งมอบภารกิจ                     และกำหนดหน่วยงานรับผิดชอบให้ชัดเจน </w:t>
      </w:r>
    </w:p>
    <w:p w14:paraId="2B2A2E6A" w14:textId="6F9E7448" w:rsidR="00D33121" w:rsidRPr="0002197C" w:rsidRDefault="00D33121" w:rsidP="00E3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jc w:val="thaiDistribute"/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</w:pPr>
      <w:r w:rsidRPr="0002197C">
        <w:rPr>
          <w:rFonts w:ascii="TH SarabunIT๙" w:eastAsia="Calibri" w:hAnsi="TH SarabunIT๙" w:cs="TH SarabunIT๙"/>
          <w:color w:val="0D0D0D" w:themeColor="text1" w:themeTint="F2"/>
          <w:spacing w:val="-8"/>
          <w:sz w:val="32"/>
          <w:szCs w:val="32"/>
          <w:bdr w:val="none" w:sz="0" w:space="0" w:color="auto"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pacing w:val="-8"/>
          <w:sz w:val="32"/>
          <w:szCs w:val="32"/>
          <w:bdr w:val="none" w:sz="0" w:space="0" w:color="auto"/>
          <w:lang w:bidi="th-TH"/>
        </w:rPr>
        <w:tab/>
      </w:r>
      <w:r w:rsidRPr="0002197C">
        <w:rPr>
          <w:rFonts w:ascii="TH SarabunIT๙" w:eastAsia="Calibri" w:hAnsi="TH SarabunIT๙" w:cs="TH SarabunIT๙"/>
          <w:color w:val="0D0D0D" w:themeColor="text1" w:themeTint="F2"/>
          <w:spacing w:val="-8"/>
          <w:sz w:val="32"/>
          <w:szCs w:val="32"/>
          <w:bdr w:val="none" w:sz="0" w:space="0" w:color="auto"/>
          <w:lang w:bidi="th-TH"/>
        </w:rPr>
        <w:tab/>
      </w:r>
      <w:r w:rsidR="001C6CC5" w:rsidRPr="0002197C">
        <w:rPr>
          <w:rFonts w:ascii="TH SarabunIT๙" w:eastAsia="Calibri" w:hAnsi="TH SarabunIT๙" w:cs="TH SarabunIT๙"/>
          <w:color w:val="0D0D0D" w:themeColor="text1" w:themeTint="F2"/>
          <w:spacing w:val="-8"/>
          <w:sz w:val="32"/>
          <w:szCs w:val="32"/>
          <w:bdr w:val="none" w:sz="0" w:space="0" w:color="auto"/>
          <w:cs/>
          <w:lang w:bidi="th-TH"/>
        </w:rPr>
        <w:tab/>
      </w:r>
      <w:r w:rsidR="00812637" w:rsidRPr="0002197C">
        <w:rPr>
          <w:rFonts w:ascii="TH SarabunIT๙" w:eastAsia="Calibri" w:hAnsi="TH SarabunIT๙" w:cs="TH SarabunIT๙"/>
          <w:color w:val="0D0D0D" w:themeColor="text1" w:themeTint="F2"/>
          <w:spacing w:val="-8"/>
          <w:sz w:val="32"/>
          <w:szCs w:val="32"/>
          <w:bdr w:val="none" w:sz="0" w:space="0" w:color="auto"/>
          <w:cs/>
          <w:lang w:bidi="th-TH"/>
        </w:rPr>
        <w:tab/>
      </w:r>
      <w:r w:rsidR="00021FAA"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lang w:bidi="th-TH"/>
        </w:rPr>
        <w:t>3.3.</w:t>
      </w:r>
      <w:r w:rsidR="000A35E0"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๒</w:t>
      </w:r>
      <w:r w:rsidR="00021FAA"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lang w:bidi="th-TH"/>
        </w:rPr>
        <w:tab/>
      </w:r>
      <w:r w:rsidR="00021FAA"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การเผชิญเหตุ</w:t>
      </w:r>
      <w:r w:rsidR="001C6CC5"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อัคคีภัย</w:t>
      </w:r>
      <w:r w:rsidR="001F4C78" w:rsidRPr="0002197C">
        <w:rPr>
          <w:rFonts w:ascii="TH SarabunIT๙" w:eastAsia="Calibri" w:hAnsi="TH SarabunIT๙" w:cs="TH SarabunIT๙" w:hint="cs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 xml:space="preserve"> </w:t>
      </w:r>
    </w:p>
    <w:p w14:paraId="7565E4CF" w14:textId="26018E96" w:rsidR="00292573" w:rsidRPr="0002197C" w:rsidRDefault="006B1DC4" w:rsidP="00E3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jc w:val="thaiDistribute"/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Pr="0002197C">
        <w:rPr>
          <w:rFonts w:ascii="TH SarabunIT๙" w:eastAsia="Calibri" w:hAnsi="TH SarabunIT๙" w:cs="TH SarabunIT๙"/>
          <w:b/>
          <w:bCs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E1375A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E1375A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E1375A" w:rsidRPr="0002197C"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ab/>
      </w:r>
      <w:r w:rsidR="00E1375A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ระบุ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แนวทาง/ขั้นตอนการปฏิบัติในการแก้ไขปัญหา</w:t>
      </w:r>
      <w:r w:rsidR="00E1375A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อ</w:t>
      </w:r>
      <w:r w:rsidR="000A35E0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ัคคี</w:t>
      </w:r>
      <w:r w:rsidR="00E1375A"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ภัย</w:t>
      </w: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ที่เกิดขึ้น โดย</w:t>
      </w:r>
      <w:r w:rsidRPr="0002197C">
        <w:rPr>
          <w:rFonts w:ascii="TH SarabunIT๙" w:eastAsia="Angsana New" w:hAnsi="TH SarabunIT๙" w:cs="TH SarabunIT๙" w:hint="cs"/>
          <w:color w:val="0D0D0D" w:themeColor="text1" w:themeTint="F2"/>
          <w:spacing w:val="-2"/>
          <w:sz w:val="32"/>
          <w:szCs w:val="32"/>
          <w:cs/>
          <w:lang w:bidi="th-TH"/>
        </w:rPr>
        <w:t>ให้</w:t>
      </w:r>
      <w:r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มอบหมายภารกิจ พื้นที่รับผิดชอบ และกำหนดตัวบุคคลหรือหน่วยงานที่เหมาะสมให้เกิดความชัดเจน</w:t>
      </w:r>
      <w:r w:rsidR="003D2CFE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สอดคล้องกับข้อเท็จจริงและความเสี่ยงในพื้นที่</w:t>
      </w:r>
      <w:r w:rsidR="002E1C47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09449C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อาทิ </w:t>
      </w:r>
    </w:p>
    <w:p w14:paraId="14FE1F19" w14:textId="1ED57158" w:rsidR="00292573" w:rsidRPr="0002197C" w:rsidRDefault="00292573" w:rsidP="00E3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(1)</w:t>
      </w:r>
      <w:r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eastAsia="Angsana New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="0009449C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การ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ปฏิบัติการดับเพลิง</w:t>
      </w:r>
    </w:p>
    <w:p w14:paraId="39CBBC71" w14:textId="68DD41AC" w:rsidR="00292573" w:rsidRPr="0002197C" w:rsidRDefault="00292573" w:rsidP="00E3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(2)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="00A52392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การแจ้งเตือน/การแจ้งสถานการณ์แก่สาธารณะ</w:t>
      </w:r>
    </w:p>
    <w:p w14:paraId="0710050C" w14:textId="652E4170" w:rsidR="00A75F40" w:rsidRPr="0002197C" w:rsidRDefault="00A52392" w:rsidP="00E3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(3)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="000F1191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การอำนวยความสะดวก/จัดการจราจร</w:t>
      </w:r>
    </w:p>
    <w:p w14:paraId="7903661A" w14:textId="74C5871B" w:rsidR="00A52392" w:rsidRPr="0002197C" w:rsidRDefault="00A75F40" w:rsidP="00E3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(4)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="000F1191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การดูแลประชาชนผู้ประสบภัย</w:t>
      </w:r>
      <w:r w:rsidR="00A52392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</w:t>
      </w:r>
    </w:p>
    <w:p w14:paraId="5FE62E06" w14:textId="308450FB" w:rsidR="00A52392" w:rsidRPr="0002197C" w:rsidRDefault="00292573" w:rsidP="00E3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(</w:t>
      </w:r>
      <w:r w:rsidR="000F1191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5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)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การปฏิบัติการด้านการแพทย์และสาธารณสุข</w:t>
      </w:r>
      <w:r w:rsidR="00A52392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</w:t>
      </w:r>
    </w:p>
    <w:p w14:paraId="7EA82ACB" w14:textId="70F1637F" w:rsidR="008D66A2" w:rsidRPr="0002197C" w:rsidRDefault="00A52392" w:rsidP="00E3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(</w:t>
      </w:r>
      <w:r w:rsidR="000F1191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6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)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การติดตาม/ตรวจสอบคุณภาพ</w:t>
      </w:r>
      <w:r w:rsidR="00292573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สิ่งแวดล้อม</w:t>
      </w:r>
    </w:p>
    <w:p w14:paraId="1BFEA436" w14:textId="6C1B0A8F" w:rsidR="00F74F15" w:rsidRPr="0002197C" w:rsidRDefault="00812637" w:rsidP="00E304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="00F74F15"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  <w:lang w:bidi="th-TH"/>
        </w:rPr>
        <w:t>ทั้งนี้ กรณีมีความเสี่ยงการเกิดอัคคีภัยในสถ</w:t>
      </w:r>
      <w:r w:rsidR="00BA2B23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า</w:t>
      </w:r>
      <w:r w:rsidR="00F74F15"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  <w:lang w:bidi="th-TH"/>
        </w:rPr>
        <w:t>นที่กำจัดขยะ</w:t>
      </w:r>
      <w:r w:rsidR="00260190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/</w:t>
      </w:r>
      <w:r w:rsidR="00F74F15"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  <w:lang w:bidi="th-TH"/>
        </w:rPr>
        <w:t>บ่อขยะ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F74F15"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  <w:lang w:bidi="th-TH"/>
        </w:rPr>
        <w:t>ให้กำหนดแนวทางปฏิบัติในการเผชิญเหตุกรณีดังกล่าวไว้ด้วย</w:t>
      </w:r>
    </w:p>
    <w:p w14:paraId="2D2EEFBD" w14:textId="225B1AA4" w:rsidR="009648D9" w:rsidRPr="0002197C" w:rsidRDefault="009648D9" w:rsidP="00E3046D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560"/>
          <w:tab w:val="left" w:pos="1701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3.3.</w:t>
      </w:r>
      <w:r w:rsidR="00397D97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๓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pacing w:val="-6"/>
          <w:sz w:val="32"/>
          <w:szCs w:val="32"/>
          <w:cs/>
        </w:rPr>
        <w:t>การประกาศพื้นที่</w:t>
      </w:r>
      <w:r w:rsidR="00B04D43" w:rsidRPr="0002197C">
        <w:rPr>
          <w:rFonts w:ascii="TH SarabunIT๙" w:hAnsi="TH SarabunIT๙" w:cs="TH SarabunIT๙" w:hint="cs"/>
          <w:b/>
          <w:bCs/>
          <w:color w:val="0D0D0D" w:themeColor="text1" w:themeTint="F2"/>
          <w:spacing w:val="-6"/>
          <w:sz w:val="32"/>
          <w:szCs w:val="32"/>
          <w:cs/>
        </w:rPr>
        <w:t>ประสบสาธารณภัย/ประกาศเขตการให้ความช่วยเหลือผู้ประสบภัยพิบัติกรณี</w:t>
      </w:r>
      <w:r w:rsidR="00B04D43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ฉุกเฉิน</w:t>
      </w:r>
    </w:p>
    <w:p w14:paraId="7CAFED83" w14:textId="25A5D42D" w:rsidR="009648D9" w:rsidRPr="0002197C" w:rsidRDefault="009648D9" w:rsidP="00E3046D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560"/>
          <w:tab w:val="left" w:pos="1701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B04D43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(1)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การประกาศพื้นที่ประสบสาธารณภัย</w:t>
      </w:r>
    </w:p>
    <w:p w14:paraId="0437C237" w14:textId="65C99404" w:rsidR="009648D9" w:rsidRPr="0002197C" w:rsidRDefault="009648D9" w:rsidP="00E3046D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560"/>
          <w:tab w:val="left" w:pos="1701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B04D43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B04D43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>ระบุแนวทางการปฏิบัติในการประกาศเขตพื้นที่ประสบ</w:t>
      </w:r>
      <w:r w:rsidR="00204FE7" w:rsidRPr="0002197C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>อัคคีภัย</w:t>
      </w:r>
      <w:r w:rsidRPr="0002197C">
        <w:rPr>
          <w:rFonts w:ascii="TH SarabunIT๙" w:hAnsi="TH SarabunIT๙" w:cs="TH SarabunIT๙" w:hint="cs"/>
          <w:color w:val="0D0D0D" w:themeColor="text1" w:themeTint="F2"/>
          <w:spacing w:val="-8"/>
          <w:sz w:val="32"/>
          <w:szCs w:val="32"/>
          <w:cs/>
        </w:rPr>
        <w:t xml:space="preserve"> ตามพระราชบัญญัติ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ป้องกันและบรรเทาสาธารณภัย พ.ศ. 2550 (มาตรา 30) และตามแผนการป้องกันและบรรเทาสาธารณภัยแห่งชาติ พ.ศ. 25</w:t>
      </w:r>
      <w:r w:rsidR="00204FE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64 - 2570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</w:p>
    <w:p w14:paraId="53F1828C" w14:textId="4A6A76A9" w:rsidR="009648D9" w:rsidRPr="0002197C" w:rsidRDefault="009648D9" w:rsidP="00E3046D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560"/>
          <w:tab w:val="left" w:pos="1701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204FE7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(2)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  <w:t>การประกาศเขตการให้ความช่วยเหลือผู้ประสบภัยพิบัติกรณีฉุกเฉิน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204FE7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ab/>
      </w:r>
      <w:r w:rsidR="00204FE7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ab/>
      </w:r>
      <w:r w:rsidR="00204FE7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>ระบุแนวทาง</w:t>
      </w:r>
      <w:r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>การประกาศเขตการให้ความช่วยเหลือผู้ประสบภัยพิบัติกรณีฉุกเฉิน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E84EDA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(อัคคีภัย) 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ตามระเบียบกระทรวงการคลังว่าด้วยเงินทดรอง</w:t>
      </w:r>
      <w:r w:rsidR="00B04A0E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าชการเพื่อช่วยเหลือผู้ประสบภัยพิบัติกรณีฉุกเฉิน พ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ศ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</w:t>
      </w:r>
      <w:r w:rsidR="00DA37F2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2562</w:t>
      </w:r>
      <w:r w:rsidR="00E3046D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และประกาศกรมป้องกันและบรรเทาสาธารณภัย เรื่อง หลักเกณฑ์ วิธีการ และเงื่อนไข</w:t>
      </w:r>
      <w:r w:rsidR="00812637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br/>
      </w:r>
      <w:r w:rsidR="00E3046D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การประกาศเขตการให้ความช่วยเหลือผู้ประสบภัยพิบัติกรณีฉุกเฉิน ลงวันที่ 11 กุมภาพันธ์ 2563</w:t>
      </w:r>
    </w:p>
    <w:p w14:paraId="5A509DB5" w14:textId="23487A2B" w:rsidR="00D44679" w:rsidRPr="0002197C" w:rsidRDefault="00D44679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560"/>
          <w:tab w:val="left" w:pos="1701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lastRenderedPageBreak/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3.3.</w:t>
      </w:r>
      <w:r w:rsidR="00FA711B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4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0F1191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A506CD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การ</w:t>
      </w:r>
      <w:r w:rsidR="000F1191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ดำเนินการหลังเกิดอัคคีภัย</w:t>
      </w:r>
      <w:r w:rsidR="003D5817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</w:t>
      </w:r>
    </w:p>
    <w:p w14:paraId="1FAC5892" w14:textId="1449DFA8" w:rsidR="00987D94" w:rsidRPr="0002197C" w:rsidRDefault="00650C96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418"/>
          <w:tab w:val="left" w:pos="1520"/>
          <w:tab w:val="left" w:pos="1560"/>
          <w:tab w:val="left" w:pos="1701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4C4D77" w:rsidRPr="0002197C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>ระบุ</w:t>
      </w:r>
      <w:r w:rsidR="00D44B99" w:rsidRPr="0002197C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>แนวทางในการ</w:t>
      </w:r>
      <w:r w:rsidR="00841F27" w:rsidRPr="0002197C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>ให้ความ</w:t>
      </w:r>
      <w:r w:rsidR="00D44B99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ช่วยเหลือ</w:t>
      </w:r>
      <w:r w:rsidR="00062CDF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ผู้ประสบ</w:t>
      </w:r>
      <w:r w:rsidR="004C4D7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อัคคีภัย</w:t>
      </w:r>
      <w:r w:rsidR="00841F2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และ</w:t>
      </w:r>
      <w:r w:rsidR="00062CDF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มอบหมาย</w:t>
      </w:r>
      <w:r w:rsidR="00841F2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หน่วยงาน</w:t>
      </w:r>
      <w:r w:rsidR="00062CDF" w:rsidRPr="0002197C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รับผิดชอบ</w:t>
      </w:r>
      <w:r w:rsidR="00812637" w:rsidRPr="0002197C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  </w:t>
      </w:r>
      <w:r w:rsidR="00841F27" w:rsidRPr="0002197C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>ให้ชัดเจน</w:t>
      </w:r>
      <w:r w:rsidR="00062CDF" w:rsidRPr="0002197C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 </w:t>
      </w:r>
      <w:r w:rsidR="004C4D77" w:rsidRPr="0002197C">
        <w:rPr>
          <w:rFonts w:ascii="TH SarabunIT๙" w:hAnsi="TH SarabunIT๙" w:cs="TH SarabunIT๙" w:hint="cs"/>
          <w:color w:val="0D0D0D" w:themeColor="text1" w:themeTint="F2"/>
          <w:spacing w:val="-6"/>
          <w:sz w:val="32"/>
          <w:szCs w:val="32"/>
          <w:cs/>
        </w:rPr>
        <w:t xml:space="preserve">อาทิ 1) </w:t>
      </w:r>
      <w:r w:rsidR="00415D89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</w:rPr>
        <w:t>การ</w:t>
      </w:r>
      <w:r w:rsidR="00006E6E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</w:rPr>
        <w:t>ให้ความช่วยเหลือด้านการดำรงชีพแก่ประชาชนที่ประสบภัย</w:t>
      </w:r>
      <w:r w:rsidR="004C4D77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7708B4" w:rsidRPr="0002197C">
        <w:rPr>
          <w:rFonts w:ascii="TH SarabunIT๙" w:eastAsia="Angsana New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 xml:space="preserve">2) </w:t>
      </w:r>
      <w:r w:rsidR="00415D89" w:rsidRPr="0002197C">
        <w:rPr>
          <w:rFonts w:ascii="TH SarabunIT๙" w:eastAsia="Angsana New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>การซ่อมแซมบ้านเรือนประชาชนที่ได้รับผลกระทบ</w:t>
      </w:r>
      <w:r w:rsidR="00631CF0" w:rsidRPr="0002197C">
        <w:rPr>
          <w:rFonts w:ascii="TH SarabunIT๙" w:eastAsia="Angsana New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8F3431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3) การพิสูจน์หลักฐาน </w:t>
      </w:r>
      <w:r w:rsidR="00841F2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ฯลฯ</w:t>
      </w:r>
    </w:p>
    <w:p w14:paraId="7D2ACD44" w14:textId="341DB8B8" w:rsidR="00F97FB1" w:rsidRPr="0002197C" w:rsidRDefault="00F97FB1" w:rsidP="00F97FB1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ฯลฯ</w:t>
      </w:r>
    </w:p>
    <w:p w14:paraId="5FF0D83A" w14:textId="726E0E28" w:rsidR="00133F5E" w:rsidRPr="0002197C" w:rsidRDefault="00067E76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20"/>
          <w:tab w:val="left" w:pos="1560"/>
          <w:tab w:val="left" w:pos="1701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  <w:tab w:val="left" w:pos="3119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4</w:t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. </w:t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การสนับสนุน </w:t>
      </w:r>
    </w:p>
    <w:p w14:paraId="34DC7FC7" w14:textId="379FFF34" w:rsidR="00B637A3" w:rsidRPr="0002197C" w:rsidRDefault="00B637A3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127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>4.</w:t>
      </w:r>
      <w:r w:rsidR="00900C7F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>1</w:t>
      </w:r>
      <w:r w:rsidR="00900C7F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>แนวทางการขอรับการสนับสนุนทรัพยากร</w:t>
      </w:r>
    </w:p>
    <w:p w14:paraId="5861E1DE" w14:textId="4FFC0679" w:rsidR="00B637A3" w:rsidRPr="0002197C" w:rsidRDefault="00B637A3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9D00D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9D00D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287AAB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9D00D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ให้ระบุแนวทางการขอรับการสนับสนุนทรัพยากรจากหน่วยงานต่าง</w:t>
      </w:r>
      <w:r w:rsidR="0002490A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9D00D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ๆ </w:t>
      </w:r>
      <w:r w:rsidR="00683FDD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เช่น</w:t>
      </w:r>
      <w:r w:rsidR="00287AAB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หน่วยทหาร หน่วยงานภาคเอกชน </w:t>
      </w:r>
      <w:r w:rsidR="00683FDD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เป็นต้น</w:t>
      </w:r>
      <w:r w:rsidR="009D00D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683FDD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โดยควรจัดทำเป็นบัญชีรายชื่อ</w:t>
      </w:r>
      <w:r w:rsidR="009D00D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ผู้รับผิดชอบ</w:t>
      </w:r>
      <w:r w:rsidR="008371C0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/ผู้ประสานของหน่วยงานให้ชัดเจน</w:t>
      </w:r>
      <w:r w:rsidR="009D00DA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287AAB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อาทิ</w:t>
      </w:r>
    </w:p>
    <w:p w14:paraId="38CF22F2" w14:textId="3F7C2D4B" w:rsidR="00287AAB" w:rsidRPr="0002197C" w:rsidRDefault="00287AAB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(1)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การขอรับการสนับสน</w:t>
      </w:r>
      <w:r w:rsidR="001B250A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ุน</w:t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จากหน่วยทหารในพื้นที่</w:t>
      </w:r>
    </w:p>
    <w:p w14:paraId="65C41868" w14:textId="27155BCF" w:rsidR="00D85D54" w:rsidRPr="0002197C" w:rsidRDefault="00287AAB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="007911E0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ให้</w:t>
      </w:r>
      <w:r w:rsidR="009A0ACB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ประสานขอรับการสนับสนุนจากหน่วยทหารในพื้นที่ ตาม</w:t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แผนบรรเทาสาธารณภัย กระทรวงกลาโหม พ.ศ. 2564</w:t>
      </w:r>
      <w:r w:rsidR="009A0ACB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ซึ่งได้กำหนดให้หน่วยงานในแต่ละพื้นที่รับผิดชอบภารกิจการให้ความช่วยเหลือประชาชนถึงระดับอำเภอ</w:t>
      </w:r>
    </w:p>
    <w:p w14:paraId="5900E3B6" w14:textId="19CC823F" w:rsidR="001B250A" w:rsidRPr="0002197C" w:rsidRDefault="001B250A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(2)</w:t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การขอรับสนับสนุนทรัพยากร</w:t>
      </w:r>
      <w:r w:rsidR="00197B2E" w:rsidRPr="0002197C">
        <w:rPr>
          <w:rFonts w:ascii="TH SarabunIT๙" w:eastAsia="TH SarabunPSK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จากกองอำนวยการป้องกันและบรรเทาสาธารณภัยกลาง</w:t>
      </w:r>
    </w:p>
    <w:p w14:paraId="55AD73B7" w14:textId="15ED9499" w:rsidR="00197B2E" w:rsidRPr="0002197C" w:rsidRDefault="00197B2E" w:rsidP="0069085D">
      <w:pPr>
        <w:tabs>
          <w:tab w:val="left" w:pos="284"/>
          <w:tab w:val="left" w:pos="567"/>
          <w:tab w:val="left" w:pos="709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PSK" w:hAnsi="TH SarabunPSK" w:cs="TH SarabunPSK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rtl/>
          <w:cs/>
        </w:rPr>
        <w:tab/>
      </w:r>
      <w:r w:rsidR="007911E0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rtl/>
          <w:cs/>
        </w:rPr>
        <w:tab/>
      </w:r>
      <w:r w:rsidR="007911E0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rtl/>
          <w:cs/>
        </w:rPr>
        <w:tab/>
      </w:r>
      <w:r w:rsidR="007911E0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rtl/>
          <w:cs/>
        </w:rPr>
        <w:tab/>
      </w:r>
      <w:r w:rsidR="007911E0" w:rsidRPr="0002197C">
        <w:rPr>
          <w:rFonts w:ascii="TH SarabunPSK" w:eastAsia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>-</w:t>
      </w:r>
      <w:r w:rsidR="007911E0" w:rsidRPr="0002197C">
        <w:rPr>
          <w:rFonts w:ascii="TH SarabunPSK" w:eastAsia="TH SarabunPSK" w:hAnsi="TH SarabunPSK" w:cs="TH SarabunPSK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="007911E0" w:rsidRPr="0002197C">
        <w:rPr>
          <w:rFonts w:ascii="TH SarabunPSK" w:eastAsia="Angsana New" w:hAnsi="TH SarabunPSK" w:cs="TH SarabunPSK"/>
          <w:color w:val="0D0D0D" w:themeColor="text1" w:themeTint="F2"/>
          <w:sz w:val="32"/>
          <w:szCs w:val="32"/>
          <w:cs/>
          <w:lang w:bidi="th-TH"/>
        </w:rPr>
        <w:t>ให้ประสานการปฏิบัติกับกองอำนวยการป้องกันและบรรเทาสาธารณภัยกลาง</w:t>
      </w:r>
      <w:r w:rsidR="007911E0" w:rsidRPr="0002197C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ผ่านทาง</w:t>
      </w:r>
      <w:r w:rsidR="00260190" w:rsidRPr="0002197C">
        <w:rPr>
          <w:rFonts w:ascii="TH SarabunPSK" w:hAnsi="TH SarabunPSK" w:cs="TH SarabunPSK" w:hint="cs"/>
          <w:color w:val="0D0D0D" w:themeColor="text1" w:themeTint="F2"/>
          <w:sz w:val="32"/>
          <w:szCs w:val="32"/>
          <w:cs/>
          <w:lang w:bidi="th-TH"/>
        </w:rPr>
        <w:t xml:space="preserve">        </w:t>
      </w:r>
      <w:r w:rsidR="007911E0" w:rsidRPr="0002197C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>สายด่วนนิรภั</w:t>
      </w:r>
      <w:r w:rsidR="0069085D" w:rsidRPr="0002197C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ย ๑๗๘๔ หรือทาง </w:t>
      </w:r>
      <w:r w:rsidR="0069085D" w:rsidRPr="0002197C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Line Official Account “</w:t>
      </w:r>
      <w:r w:rsidR="0069085D" w:rsidRPr="0002197C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>ปภ.รับแจ้งเหตุ 1784</w:t>
      </w:r>
      <w:r w:rsidR="0069085D" w:rsidRPr="0002197C">
        <w:rPr>
          <w:rFonts w:ascii="TH SarabunPSK" w:hAnsi="TH SarabunPSK" w:cs="TH SarabunPSK"/>
          <w:color w:val="0D0D0D" w:themeColor="text1" w:themeTint="F2"/>
          <w:sz w:val="32"/>
          <w:szCs w:val="32"/>
          <w:lang w:bidi="th-TH"/>
        </w:rPr>
        <w:t>”</w:t>
      </w:r>
      <w:r w:rsidR="0069085D" w:rsidRPr="0002197C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 </w:t>
      </w:r>
      <w:r w:rsidR="007911E0" w:rsidRPr="0002197C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ในกรณีการเกิดอัคคีภัย            ขนาดใหญ่ ที่อาจต้องใช้เครื่องมือ อุปกรณ์พิเศษ เช่น เพลิงไหม้ชุมชนเป็นบริเวณกว้าง เพลิงไหม้อาคารสูง เพลิงไหม้โรงงานอุตสาหกรรม หรือแหล่งเก็บสารเคมีและวัตถุอันตราย </w:t>
      </w:r>
      <w:r w:rsidR="007911E0" w:rsidRPr="0002197C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  <w:lang w:bidi="th-TH"/>
        </w:rPr>
        <w:t>รวมถึงกรณีที่เหตุอัคคีภัย เป็นเหตุ</w:t>
      </w:r>
      <w:r w:rsidR="004F5A5E" w:rsidRPr="0002197C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  <w:lang w:bidi="th-TH"/>
        </w:rPr>
        <w:t xml:space="preserve">              </w:t>
      </w:r>
      <w:r w:rsidR="007911E0" w:rsidRPr="0002197C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  <w:lang w:bidi="th-TH"/>
        </w:rPr>
        <w:t>ที่มี</w:t>
      </w:r>
      <w:r w:rsidR="007911E0" w:rsidRPr="0002197C">
        <w:rPr>
          <w:rFonts w:ascii="TH SarabunPSK" w:hAnsi="TH SarabunPSK" w:cs="TH SarabunPSK"/>
          <w:color w:val="0D0D0D" w:themeColor="text1" w:themeTint="F2"/>
          <w:sz w:val="32"/>
          <w:szCs w:val="32"/>
          <w:cs/>
          <w:lang w:bidi="th-TH"/>
        </w:rPr>
        <w:t xml:space="preserve">ความเฉพาะด้าน จำเป็นต้องอาศัยหน่วยงานทางเทคนิคที่มีความเชี่ยวชาญในการจัดการ </w:t>
      </w:r>
    </w:p>
    <w:p w14:paraId="51126098" w14:textId="1A0B500D" w:rsidR="007911E0" w:rsidRPr="0002197C" w:rsidRDefault="007911E0" w:rsidP="00CD662E">
      <w:pPr>
        <w:tabs>
          <w:tab w:val="left" w:pos="284"/>
          <w:tab w:val="left" w:pos="567"/>
          <w:tab w:val="left" w:pos="709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rtl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(3)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  <w:lang w:bidi="th-TH"/>
        </w:rPr>
        <w:t>การขอรับสนับสนุนงบประมาณ</w:t>
      </w:r>
    </w:p>
    <w:p w14:paraId="3F0AC33C" w14:textId="11F86F75" w:rsidR="007911E0" w:rsidRPr="0002197C" w:rsidRDefault="007911E0" w:rsidP="00CD662E">
      <w:pPr>
        <w:tabs>
          <w:tab w:val="left" w:pos="284"/>
          <w:tab w:val="left" w:pos="567"/>
          <w:tab w:val="left" w:pos="709"/>
          <w:tab w:val="left" w:pos="1134"/>
          <w:tab w:val="left" w:pos="1276"/>
          <w:tab w:val="left" w:pos="1701"/>
          <w:tab w:val="left" w:pos="2268"/>
        </w:tabs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  <w:lang w:bidi="th-TH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  <w:lang w:bidi="th-TH"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-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ab/>
      </w:r>
      <w:r w:rsidR="008000E3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ให้</w:t>
      </w:r>
      <w:r w:rsidR="008000E3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  <w:lang w:bidi="th-TH"/>
        </w:rPr>
        <w:t>ระบุแนวทางการขอรับการสนับสนุน</w:t>
      </w:r>
      <w:r w:rsidR="008000E3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งบประมาณ</w:t>
      </w:r>
      <w:r w:rsidR="008845C4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>ในการให้ความช่วยเหลือผู้ประสบภัย</w:t>
      </w:r>
      <w:r w:rsidR="0095419B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  <w:lang w:bidi="th-TH"/>
        </w:rPr>
        <w:t xml:space="preserve"> อาทิ กรณี</w:t>
      </w:r>
      <w:r w:rsidR="0095419B" w:rsidRPr="0002197C">
        <w:rPr>
          <w:rFonts w:ascii="TH SarabunPSK" w:hAnsi="TH SarabunPSK" w:cs="TH SarabunPSK"/>
          <w:color w:val="0D0D0D" w:themeColor="text1" w:themeTint="F2"/>
          <w:spacing w:val="-4"/>
          <w:sz w:val="32"/>
          <w:szCs w:val="32"/>
          <w:cs/>
          <w:lang w:bidi="th-TH"/>
        </w:rPr>
        <w:t>เงินงบประมาณขององค์กรปกครองส่วนท้องถิ่น เมื่อไม่เพียงพอหรือเกินขีดความสามารถขององค์กรปกครองส่วนท้องถิ่น</w:t>
      </w:r>
    </w:p>
    <w:p w14:paraId="6F006FA2" w14:textId="56228F7E" w:rsidR="004E6950" w:rsidRPr="0002197C" w:rsidRDefault="004E6950" w:rsidP="00CD662E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520"/>
          <w:tab w:val="left" w:pos="1701"/>
          <w:tab w:val="left" w:pos="1843"/>
          <w:tab w:val="left" w:pos="1985"/>
          <w:tab w:val="left" w:pos="2268"/>
          <w:tab w:val="left" w:pos="2552"/>
          <w:tab w:val="left" w:pos="2835"/>
          <w:tab w:val="left" w:pos="3119"/>
        </w:tabs>
        <w:ind w:left="1875" w:hanging="1875"/>
        <w:jc w:val="center"/>
        <w:rPr>
          <w:rFonts w:ascii="TH SarabunIT๙" w:eastAsia="Calibri" w:hAnsi="TH SarabunIT๙" w:cs="TH SarabunIT๙"/>
          <w:color w:val="0D0D0D" w:themeColor="text1" w:themeTint="F2"/>
          <w:sz w:val="32"/>
          <w:szCs w:val="32"/>
          <w:bdr w:val="none" w:sz="0" w:space="0" w:color="auto"/>
          <w:lang w:bidi="th-TH"/>
        </w:rPr>
      </w:pPr>
      <w:r w:rsidRPr="0002197C">
        <w:rPr>
          <w:rFonts w:ascii="TH SarabunIT๙" w:eastAsia="Calibri" w:hAnsi="TH SarabunIT๙" w:cs="TH SarabunIT๙" w:hint="cs"/>
          <w:color w:val="0D0D0D" w:themeColor="text1" w:themeTint="F2"/>
          <w:sz w:val="32"/>
          <w:szCs w:val="32"/>
          <w:bdr w:val="none" w:sz="0" w:space="0" w:color="auto"/>
          <w:cs/>
          <w:lang w:bidi="th-TH"/>
        </w:rPr>
        <w:t>ฯลฯ</w:t>
      </w:r>
    </w:p>
    <w:p w14:paraId="2B5920BE" w14:textId="0978C037" w:rsidR="003E3D40" w:rsidRPr="0002197C" w:rsidRDefault="00295D2D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</w:t>
      </w:r>
      <w:r w:rsidR="00236B03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4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.</w:t>
      </w:r>
      <w:r w:rsidR="00F97FB1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2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การสื่อสาร</w:t>
      </w:r>
      <w:r w:rsidR="009C759D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และช่องทาง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</w:t>
      </w:r>
      <w:r w:rsidR="00016FDC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ติด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ต่อประสานงาน</w:t>
      </w:r>
    </w:p>
    <w:p w14:paraId="7D1B91BC" w14:textId="77777777" w:rsidR="004E6950" w:rsidRPr="0002197C" w:rsidRDefault="00295D2D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="009A5283"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="009A5283"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="006B4447" w:rsidRPr="0002197C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ab/>
      </w:r>
      <w:r w:rsidR="009A5283" w:rsidRPr="0002197C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ให้กำหนด</w:t>
      </w:r>
      <w:r w:rsidR="006A764D" w:rsidRPr="0002197C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 xml:space="preserve">ช่องทางการสื่อสารระหว่างหน่วยงาน </w:t>
      </w:r>
      <w:r w:rsidR="00583045" w:rsidRPr="0002197C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ทั้งระบบสื่อสารหลัก ระบบสื่อสารรอง ระบบ</w:t>
      </w:r>
      <w:r w:rsidR="00707E89" w:rsidRPr="0002197C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สื่อสาร</w:t>
      </w:r>
      <w:r w:rsidR="00CF7939" w:rsidRPr="0002197C">
        <w:rPr>
          <w:rFonts w:ascii="TH SarabunIT๙" w:hAnsi="TH SarabunIT๙" w:cs="TH SarabunIT๙"/>
          <w:color w:val="0D0D0D" w:themeColor="text1" w:themeTint="F2"/>
          <w:spacing w:val="-8"/>
          <w:sz w:val="32"/>
          <w:szCs w:val="32"/>
          <w:cs/>
        </w:rPr>
        <w:t>สำรอง</w:t>
      </w:r>
      <w:r w:rsidR="003E2360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โดย</w:t>
      </w:r>
      <w:r w:rsidR="004E6950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ควร</w:t>
      </w:r>
      <w:r w:rsidR="004A52B8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จัดทำ</w:t>
      </w:r>
      <w:r w:rsidR="00CD5CFE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แผน</w:t>
      </w:r>
      <w:r w:rsidR="003E2360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ผัง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การติดต่อสื่อสาร </w:t>
      </w:r>
      <w:r w:rsidR="007E22DF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ระบุหมายเลขโทรศัพท์</w:t>
      </w:r>
      <w:r w:rsidR="00284590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/โทรสาร</w:t>
      </w:r>
      <w:r w:rsidR="007E22DF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  <w:r w:rsidR="002B5028"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ระบุข่ายวิทยุ</w:t>
      </w:r>
      <w:r w:rsidR="004E6950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ประกอบด้วย อาทิ</w:t>
      </w:r>
    </w:p>
    <w:p w14:paraId="25EBB2CD" w14:textId="5E371B7E" w:rsidR="00772610" w:rsidRPr="0002197C" w:rsidRDefault="004E6950" w:rsidP="00CD662E">
      <w:pPr>
        <w:pStyle w:val="Body"/>
        <w:numPr>
          <w:ilvl w:val="0"/>
          <w:numId w:val="3"/>
        </w:numPr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ระบบสื่อสารหลัก  </w:t>
      </w:r>
    </w:p>
    <w:p w14:paraId="6DE441BD" w14:textId="10E7E7E5" w:rsidR="00772610" w:rsidRPr="0002197C" w:rsidRDefault="0077261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ind w:firstLine="11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ระบุระบบ</w:t>
      </w:r>
      <w:r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</w:rPr>
        <w:t>สื่อสารที่มีใช้โดยทั่วไปของหน่วยงานและองค์กรปกครองส่วนท้องถิ่นต่าง</w:t>
      </w:r>
      <w:r w:rsidR="0069085D"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</w:rPr>
        <w:t>ๆ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    </w:t>
      </w:r>
      <w:r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</w:rPr>
        <w:t>เป็นช่องทางสื่อสารที่ทุกหน่วยงานต้องจัดเตรียมไว้ให้พร้อมเพื่อใช้ติดต่อสื่อสารได้ตลอดเวลา และสามารถเข้าถึงข้อมูลที่จำเป็นเพื่อการบริหารจัดการสาธารณภัยอย่างรวดเร็วและทั่วถึง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อาทิ</w:t>
      </w:r>
    </w:p>
    <w:p w14:paraId="5F96BD19" w14:textId="77777777" w:rsidR="00772610" w:rsidRPr="0002197C" w:rsidRDefault="0077261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ind w:firstLine="11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- โทรศัพท์ หมายเลข...................................</w:t>
      </w:r>
    </w:p>
    <w:p w14:paraId="55186DBB" w14:textId="7935A0C6" w:rsidR="00772610" w:rsidRPr="0002197C" w:rsidRDefault="0077261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ind w:firstLine="11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- โทรศัพท์เคลื่อนที่.....................................</w:t>
      </w:r>
    </w:p>
    <w:p w14:paraId="50EC0750" w14:textId="348EF08C" w:rsidR="00772610" w:rsidRPr="0002197C" w:rsidRDefault="0077261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ind w:firstLine="1140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- โทรสาร หมายเลข....................................</w:t>
      </w:r>
    </w:p>
    <w:p w14:paraId="6EA8E4E0" w14:textId="77777777" w:rsidR="00772610" w:rsidRPr="0002197C" w:rsidRDefault="004E695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(2)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ระบบสื่อสารรอง</w:t>
      </w:r>
      <w:r w:rsidR="00726EB1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</w:p>
    <w:p w14:paraId="0FCF73E6" w14:textId="70203AEC" w:rsidR="00772610" w:rsidRPr="0002197C" w:rsidRDefault="0077261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ระบุ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ระบบสื่อสารที่มีใช้โดยทั่วไปและใช้ควบคู่กับระบบสื่อสารหลัก โดยเป็นช่องทางสื่อสารเสริม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หน่วยงานที่เกี่ยวข้องจะต้องจัดให้มีระบบสื่อสารรองให้สามารถติดต่อสื่อสารได้อย่างรวดเร็ว ทั่วถึง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อาทิ</w:t>
      </w:r>
    </w:p>
    <w:p w14:paraId="1F8153EA" w14:textId="78369A99" w:rsidR="00772610" w:rsidRPr="0002197C" w:rsidRDefault="0077261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ความถี่วิทยุ นามเรียกขาน......................</w:t>
      </w:r>
    </w:p>
    <w:p w14:paraId="78DA8E16" w14:textId="4C0A10AB" w:rsidR="004E6950" w:rsidRPr="0002197C" w:rsidRDefault="0077261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-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ระบบกลุ่มไลน์.........................................</w:t>
      </w:r>
    </w:p>
    <w:p w14:paraId="3CFC287A" w14:textId="1AA7C4F7" w:rsidR="004E6950" w:rsidRPr="0002197C" w:rsidRDefault="004E695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lastRenderedPageBreak/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(3)</w:t>
      </w: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ระบบสื่อสารสำรอง</w:t>
      </w:r>
    </w:p>
    <w:p w14:paraId="313BF82C" w14:textId="5EBCB066" w:rsidR="00772610" w:rsidRPr="0002197C" w:rsidRDefault="0077261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ระบุ</w:t>
      </w:r>
      <w:r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</w:rPr>
        <w:t>ระบบสื่อสารที่เตรียมไว้สำหรับทดแทนกรณีระบบสื่อสารหลักไม่สามารถใช้ได้</w:t>
      </w:r>
      <w:r w:rsidR="00737CEA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="00737CEA" w:rsidRPr="0002197C">
        <w:rPr>
          <w:rFonts w:ascii="TH SarabunIT๙" w:hAnsi="TH SarabunIT๙" w:cs="TH SarabunIT๙" w:hint="eastAsia"/>
          <w:color w:val="0D0D0D" w:themeColor="text1" w:themeTint="F2"/>
          <w:sz w:val="32"/>
          <w:szCs w:val="32"/>
          <w:cs/>
        </w:rPr>
        <w:t>เช่น โทรศัพท์ โทรสาร โทรศัพท์เคลื่อนที</w:t>
      </w:r>
      <w:r w:rsidR="009C23C0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่</w:t>
      </w:r>
      <w:r w:rsidR="00D36BDA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ฯลฯ</w:t>
      </w:r>
    </w:p>
    <w:p w14:paraId="1B4C861A" w14:textId="0F9AEF17" w:rsidR="00A97D69" w:rsidRPr="0002197C" w:rsidRDefault="004E695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560"/>
          <w:tab w:val="left" w:pos="1843"/>
          <w:tab w:val="left" w:pos="1985"/>
          <w:tab w:val="left" w:pos="2268"/>
          <w:tab w:val="left" w:pos="2410"/>
          <w:tab w:val="left" w:pos="2552"/>
          <w:tab w:val="left" w:pos="2835"/>
          <w:tab w:val="left" w:pos="2977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A97D69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>(4)</w:t>
      </w:r>
      <w:r w:rsidR="00A97D69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A97D69" w:rsidRPr="0002197C">
        <w:rPr>
          <w:rFonts w:ascii="TH SarabunIT๙" w:hAnsi="TH SarabunIT๙" w:cs="TH SarabunIT๙" w:hint="cs"/>
          <w:b/>
          <w:bCs/>
          <w:color w:val="0D0D0D" w:themeColor="text1" w:themeTint="F2"/>
          <w:sz w:val="32"/>
          <w:szCs w:val="32"/>
          <w:cs/>
        </w:rPr>
        <w:t xml:space="preserve">แผนผังการติดต่อสื่อสาร ระบุหน่วยงาน ช่องความถี่ </w:t>
      </w:r>
    </w:p>
    <w:p w14:paraId="4972C023" w14:textId="76637473" w:rsidR="00627E21" w:rsidRPr="0002197C" w:rsidRDefault="004E6950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</w:t>
      </w:r>
      <w:r w:rsidR="00494BF7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ฯลฯ</w:t>
      </w:r>
    </w:p>
    <w:p w14:paraId="17AE86A2" w14:textId="73944A7E" w:rsidR="003E3D40" w:rsidRPr="0002197C" w:rsidRDefault="00833F15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5</w:t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 xml:space="preserve">. </w:t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ภาคผนวก</w:t>
      </w:r>
    </w:p>
    <w:p w14:paraId="4768C410" w14:textId="6E06F9D4" w:rsidR="003F2BAF" w:rsidRPr="0002197C" w:rsidRDefault="00D85D54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="00C10A52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>ระบุรายการข้อมูล</w:t>
      </w:r>
      <w:r w:rsidR="006A536A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>ที่ได้นำมา</w:t>
      </w:r>
      <w:r w:rsidR="00B8409F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>บรรจุไว้</w:t>
      </w:r>
      <w:r w:rsidR="001936DB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 xml:space="preserve"> โดยแยกเป็นข้อ</w:t>
      </w:r>
      <w:r w:rsidR="0069085D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</w:rPr>
        <w:t xml:space="preserve"> </w:t>
      </w:r>
      <w:r w:rsidR="001A1623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 xml:space="preserve">ๆ </w:t>
      </w:r>
      <w:r w:rsidR="001936DB" w:rsidRPr="0002197C">
        <w:rPr>
          <w:rFonts w:ascii="TH SarabunIT๙" w:hAnsi="TH SarabunIT๙" w:cs="TH SarabunIT๙"/>
          <w:color w:val="0D0D0D" w:themeColor="text1" w:themeTint="F2"/>
          <w:spacing w:val="-4"/>
          <w:sz w:val="32"/>
          <w:szCs w:val="32"/>
          <w:cs/>
        </w:rPr>
        <w:t>ให้ชัดเจน</w:t>
      </w:r>
      <w:r w:rsidRPr="0002197C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 xml:space="preserve"> และหากมีข้อมูลจำนวนมาก อา</w:t>
      </w:r>
      <w:r w:rsidR="0069085D" w:rsidRPr="0002197C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>จ</w:t>
      </w:r>
      <w:r w:rsidRPr="0002197C">
        <w:rPr>
          <w:rFonts w:ascii="TH SarabunIT๙" w:hAnsi="TH SarabunIT๙" w:cs="TH SarabunIT๙" w:hint="cs"/>
          <w:color w:val="0D0D0D" w:themeColor="text1" w:themeTint="F2"/>
          <w:spacing w:val="-4"/>
          <w:sz w:val="32"/>
          <w:szCs w:val="32"/>
          <w:cs/>
        </w:rPr>
        <w:t>จะทำเป็น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QR CODE 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สำหรับการดาวน์โหลดข้อมูล อาทิ</w:t>
      </w:r>
    </w:p>
    <w:p w14:paraId="0BF012BF" w14:textId="00B790E7" w:rsidR="00D85D54" w:rsidRPr="0002197C" w:rsidRDefault="00D85D54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5.1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C32FB6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ข้อมูลรายการเครื่องมือ วัสดุ อุปกรณ์ และ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เครื่องจักรกลสาธารณภัย</w:t>
      </w:r>
    </w:p>
    <w:p w14:paraId="57794C22" w14:textId="34A581F4" w:rsidR="00D85D54" w:rsidRPr="0002197C" w:rsidRDefault="00D85D54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5.2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="00B201EC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ข้อมูล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พื้นที่ที่เสี่ยงต่อการเกิดอัคคีภัย</w:t>
      </w:r>
    </w:p>
    <w:p w14:paraId="619A5E28" w14:textId="7C3C70FD" w:rsidR="00C32FB6" w:rsidRPr="0002197C" w:rsidRDefault="00C32FB6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5.3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ข้อมูลพื้นที่ปลอดภัย/พื้นที่เตรียมจัดตั้งเป็นศูนย์พักพิงชั่วคราว</w:t>
      </w:r>
    </w:p>
    <w:p w14:paraId="6DC56C49" w14:textId="1A4D31F2" w:rsidR="00D85D54" w:rsidRPr="0002197C" w:rsidRDefault="00D85D54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5.</w:t>
      </w:r>
      <w:r w:rsidR="00C32FB6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4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แผนบรรเทาสาธารณภัยกระทรวงกลาโหม พ.ศ. 2564  </w:t>
      </w:r>
    </w:p>
    <w:p w14:paraId="0BAEEADD" w14:textId="7F777346" w:rsidR="00D85D54" w:rsidRPr="0002197C" w:rsidRDefault="001008B9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center"/>
        <w:rPr>
          <w:rFonts w:ascii="TH SarabunIT๙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>ฯลฯ</w:t>
      </w:r>
    </w:p>
    <w:p w14:paraId="1936675E" w14:textId="1E63006B" w:rsidR="003E3D40" w:rsidRPr="0002197C" w:rsidRDefault="00833F15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6</w:t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</w:rPr>
        <w:t>.</w:t>
      </w:r>
      <w:r w:rsidR="00642B24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 xml:space="preserve"> </w:t>
      </w:r>
      <w:r w:rsidR="00295D2D" w:rsidRPr="0002197C">
        <w:rPr>
          <w:rFonts w:ascii="TH SarabunIT๙" w:hAnsi="TH SarabunIT๙" w:cs="TH SarabunIT๙"/>
          <w:b/>
          <w:bCs/>
          <w:color w:val="0D0D0D" w:themeColor="text1" w:themeTint="F2"/>
          <w:sz w:val="32"/>
          <w:szCs w:val="32"/>
          <w:cs/>
        </w:rPr>
        <w:t>การแจกจ่าย</w:t>
      </w:r>
    </w:p>
    <w:p w14:paraId="4A83CB02" w14:textId="1C157681" w:rsidR="00711A93" w:rsidRPr="0002197C" w:rsidRDefault="00F4217D" w:rsidP="00CD662E">
      <w:pPr>
        <w:pStyle w:val="Body"/>
        <w:tabs>
          <w:tab w:val="left" w:pos="284"/>
          <w:tab w:val="left" w:pos="380"/>
          <w:tab w:val="left" w:pos="567"/>
          <w:tab w:val="left" w:pos="709"/>
          <w:tab w:val="left" w:pos="851"/>
          <w:tab w:val="left" w:pos="1134"/>
          <w:tab w:val="left" w:pos="1276"/>
          <w:tab w:val="left" w:pos="1843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(ระบุหน่วยงาน</w:t>
      </w:r>
      <w:r w:rsidR="00CD662E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และจำนวน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ที่จะแจกจ่ายแผนฉบับนี้)</w:t>
      </w:r>
    </w:p>
    <w:p w14:paraId="09FF4C59" w14:textId="6BB0A15E" w:rsidR="002F5524" w:rsidRPr="0002197C" w:rsidRDefault="002F5524" w:rsidP="00CD662E">
      <w:pPr>
        <w:pStyle w:val="Body"/>
        <w:tabs>
          <w:tab w:val="left" w:pos="284"/>
          <w:tab w:val="left" w:pos="567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722B8D47" w14:textId="77777777" w:rsidR="009936B3" w:rsidRPr="0002197C" w:rsidRDefault="009936B3" w:rsidP="00CD662E">
      <w:pPr>
        <w:pStyle w:val="Body"/>
        <w:tabs>
          <w:tab w:val="left" w:pos="284"/>
          <w:tab w:val="left" w:pos="567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1E7F0C5B" w14:textId="77777777" w:rsidR="00723236" w:rsidRPr="0002197C" w:rsidRDefault="00723236" w:rsidP="00CD662E">
      <w:pPr>
        <w:pStyle w:val="Body"/>
        <w:tabs>
          <w:tab w:val="left" w:pos="284"/>
          <w:tab w:val="left" w:pos="567"/>
          <w:tab w:val="left" w:pos="851"/>
          <w:tab w:val="left" w:pos="1134"/>
          <w:tab w:val="left" w:pos="1276"/>
          <w:tab w:val="left" w:pos="1418"/>
          <w:tab w:val="left" w:pos="1701"/>
          <w:tab w:val="left" w:pos="1985"/>
          <w:tab w:val="left" w:pos="2268"/>
        </w:tabs>
        <w:spacing w:after="0" w:line="240" w:lineRule="auto"/>
        <w:jc w:val="thaiDistribute"/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</w:pPr>
    </w:p>
    <w:p w14:paraId="5728348C" w14:textId="10883B44" w:rsidR="00750BC5" w:rsidRPr="0002197C" w:rsidRDefault="00750BC5" w:rsidP="00CD662E">
      <w:pPr>
        <w:pStyle w:val="Body"/>
        <w:tabs>
          <w:tab w:val="left" w:pos="1276"/>
        </w:tabs>
        <w:spacing w:after="0" w:line="240" w:lineRule="auto"/>
        <w:ind w:left="851" w:hanging="851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="007B2DD4" w:rsidRPr="0002197C">
        <w:rPr>
          <w:rFonts w:ascii="TH SarabunIT๙" w:eastAsia="TH SarabunPSK" w:hAnsi="TH SarabunIT๙" w:cs="TH SarabunIT๙"/>
          <w:b/>
          <w:bCs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ลงนาม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  <w:t>ผู้เสนอแผน</w:t>
      </w:r>
    </w:p>
    <w:p w14:paraId="3C74CFED" w14:textId="34F46845" w:rsidR="00750BC5" w:rsidRPr="0002197C" w:rsidRDefault="00750BC5" w:rsidP="00CD662E">
      <w:pPr>
        <w:pStyle w:val="Body"/>
        <w:tabs>
          <w:tab w:val="left" w:pos="1276"/>
        </w:tabs>
        <w:spacing w:after="0" w:line="240" w:lineRule="auto"/>
        <w:ind w:left="851" w:hanging="851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  <w:t>(                                     )</w:t>
      </w:r>
    </w:p>
    <w:p w14:paraId="6859949B" w14:textId="77777777" w:rsidR="003E3D40" w:rsidRPr="0002197C" w:rsidRDefault="00750BC5" w:rsidP="00CD662E">
      <w:pPr>
        <w:pStyle w:val="Body"/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  <w:t>หัวหน้าสำนักงานป้องกันและบรรเทาสาธารณภัยจังหวัด........</w:t>
      </w:r>
    </w:p>
    <w:p w14:paraId="14794869" w14:textId="1E812248" w:rsidR="009936B3" w:rsidRPr="0002197C" w:rsidRDefault="00016FDC" w:rsidP="00CD662E">
      <w:pPr>
        <w:pStyle w:val="Body"/>
        <w:tabs>
          <w:tab w:val="left" w:pos="993"/>
          <w:tab w:val="left" w:pos="1276"/>
        </w:tabs>
        <w:spacing w:after="0" w:line="240" w:lineRule="auto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  <w:t xml:space="preserve"> </w:t>
      </w:r>
      <w:r w:rsidR="009936B3"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  </w:t>
      </w:r>
      <w:r w:rsidR="00750BC5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กรรมการและเลขานุการ</w:t>
      </w:r>
    </w:p>
    <w:p w14:paraId="4FA6F286" w14:textId="3E2B3C46" w:rsidR="00750BC5" w:rsidRPr="0002197C" w:rsidRDefault="009936B3" w:rsidP="00CD662E">
      <w:pPr>
        <w:pStyle w:val="Body"/>
        <w:tabs>
          <w:tab w:val="left" w:pos="993"/>
          <w:tab w:val="left" w:pos="1276"/>
        </w:tabs>
        <w:spacing w:after="0" w:line="240" w:lineRule="auto"/>
        <w:jc w:val="center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 xml:space="preserve">                 กองอำนวยการป้องกันและบรรเทาสาธารณภัย</w:t>
      </w:r>
      <w:r w:rsidR="00750BC5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จังหวัด.......</w:t>
      </w:r>
    </w:p>
    <w:p w14:paraId="52B2CDF4" w14:textId="77777777" w:rsidR="004A5CD5" w:rsidRPr="0002197C" w:rsidRDefault="00295D2D" w:rsidP="00CD662E">
      <w:pPr>
        <w:pStyle w:val="Body"/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16"/>
          <w:szCs w:val="16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16"/>
          <w:szCs w:val="16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16"/>
          <w:szCs w:val="16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16"/>
          <w:szCs w:val="16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16"/>
          <w:szCs w:val="16"/>
        </w:rPr>
        <w:tab/>
      </w:r>
    </w:p>
    <w:p w14:paraId="3093EA39" w14:textId="5B0CEB69" w:rsidR="004A5CD5" w:rsidRPr="0002197C" w:rsidRDefault="004A5CD5" w:rsidP="00CD662E">
      <w:pPr>
        <w:pStyle w:val="Body"/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 xml:space="preserve"> </w:t>
      </w:r>
    </w:p>
    <w:p w14:paraId="53E7FC8A" w14:textId="77777777" w:rsidR="00F24381" w:rsidRPr="0002197C" w:rsidRDefault="00F24381" w:rsidP="00CD662E">
      <w:pPr>
        <w:pStyle w:val="Body"/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</w:p>
    <w:p w14:paraId="311E639F" w14:textId="7A4ACFE3" w:rsidR="00F24381" w:rsidRPr="0002197C" w:rsidRDefault="00F24381" w:rsidP="00F24381">
      <w:pPr>
        <w:pStyle w:val="Body"/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 xml:space="preserve">      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 xml:space="preserve">                    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  <w:t>ลงนาม                                          ผู้</w:t>
      </w:r>
      <w:r w:rsidRPr="0002197C">
        <w:rPr>
          <w:rFonts w:ascii="TH SarabunIT๙" w:eastAsia="TH SarabunPSK" w:hAnsi="TH SarabunIT๙" w:cs="TH SarabunIT๙" w:hint="cs"/>
          <w:color w:val="0D0D0D" w:themeColor="text1" w:themeTint="F2"/>
          <w:sz w:val="32"/>
          <w:szCs w:val="32"/>
          <w:cs/>
        </w:rPr>
        <w:t>เห็นชอบ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แผน</w:t>
      </w:r>
    </w:p>
    <w:p w14:paraId="75E08893" w14:textId="77777777" w:rsidR="00F24381" w:rsidRPr="0002197C" w:rsidRDefault="00F24381" w:rsidP="00F24381">
      <w:pPr>
        <w:pStyle w:val="Body"/>
        <w:spacing w:after="0" w:line="240" w:lineRule="auto"/>
        <w:ind w:left="851" w:hanging="851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  <w:t xml:space="preserve">           (                                    )</w:t>
      </w:r>
    </w:p>
    <w:p w14:paraId="41E469FC" w14:textId="2C81704F" w:rsidR="00F24381" w:rsidRPr="0002197C" w:rsidRDefault="00F24381" w:rsidP="00F24381">
      <w:pPr>
        <w:pStyle w:val="Body"/>
        <w:spacing w:after="0" w:line="240" w:lineRule="auto"/>
        <w:ind w:left="851" w:hanging="851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  <w:t xml:space="preserve">          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         </w:t>
      </w:r>
      <w:r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รอง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ผู้ว่าราชการจังหวัด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..............</w:t>
      </w:r>
    </w:p>
    <w:p w14:paraId="19B01162" w14:textId="1297A835" w:rsidR="009936B3" w:rsidRPr="0002197C" w:rsidRDefault="009936B3" w:rsidP="00CD662E">
      <w:pPr>
        <w:pStyle w:val="Body"/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</w:p>
    <w:p w14:paraId="5F1CB74B" w14:textId="77777777" w:rsidR="009936B3" w:rsidRPr="0002197C" w:rsidRDefault="009936B3" w:rsidP="00CD662E">
      <w:pPr>
        <w:pStyle w:val="Body"/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</w:p>
    <w:p w14:paraId="196D36B6" w14:textId="77777777" w:rsidR="00F24381" w:rsidRPr="0002197C" w:rsidRDefault="00F24381" w:rsidP="00CD662E">
      <w:pPr>
        <w:pStyle w:val="Body"/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</w:pPr>
    </w:p>
    <w:p w14:paraId="358D6BB8" w14:textId="27D32E8B" w:rsidR="003E3D40" w:rsidRPr="0002197C" w:rsidRDefault="004A5CD5" w:rsidP="00CD662E">
      <w:pPr>
        <w:pStyle w:val="Body"/>
        <w:tabs>
          <w:tab w:val="left" w:pos="993"/>
          <w:tab w:val="left" w:pos="1276"/>
        </w:tabs>
        <w:spacing w:after="0" w:line="240" w:lineRule="auto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 xml:space="preserve">      </w:t>
      </w:r>
      <w:r w:rsidR="00295D2D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 xml:space="preserve">                    </w:t>
      </w:r>
      <w:r w:rsidR="007B2DD4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ab/>
      </w:r>
      <w:r w:rsidR="00295D2D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  <w:cs/>
        </w:rPr>
        <w:t>ลงนาม                                          ผู้อนุมัติแผน</w:t>
      </w:r>
    </w:p>
    <w:p w14:paraId="0D6A319C" w14:textId="74AA3786" w:rsidR="003E3D40" w:rsidRPr="0002197C" w:rsidRDefault="00295D2D" w:rsidP="00CD662E">
      <w:pPr>
        <w:pStyle w:val="Body"/>
        <w:spacing w:after="0" w:line="240" w:lineRule="auto"/>
        <w:ind w:left="851" w:hanging="851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  <w:t xml:space="preserve">         </w:t>
      </w:r>
      <w:r w:rsidR="007B2DD4"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 xml:space="preserve">  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>(                                    )</w:t>
      </w:r>
    </w:p>
    <w:p w14:paraId="3DFDF740" w14:textId="412114D4" w:rsidR="003E3D40" w:rsidRPr="0002197C" w:rsidRDefault="00295D2D" w:rsidP="00CD662E">
      <w:pPr>
        <w:pStyle w:val="Body"/>
        <w:spacing w:after="0" w:line="240" w:lineRule="auto"/>
        <w:ind w:left="851" w:hanging="851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  <w:t xml:space="preserve">          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 xml:space="preserve">             </w:t>
      </w:r>
      <w:r w:rsidR="007B2DD4" w:rsidRPr="0002197C">
        <w:rPr>
          <w:rFonts w:ascii="TH SarabunIT๙" w:hAnsi="TH SarabunIT๙" w:cs="TH SarabunIT๙" w:hint="cs"/>
          <w:color w:val="0D0D0D" w:themeColor="text1" w:themeTint="F2"/>
          <w:sz w:val="32"/>
          <w:szCs w:val="32"/>
          <w:cs/>
        </w:rPr>
        <w:t xml:space="preserve"> 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>ผู้ว่าราชการจังหวัด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..............</w:t>
      </w:r>
    </w:p>
    <w:p w14:paraId="4E686695" w14:textId="59FACA7C" w:rsidR="000A7422" w:rsidRPr="0002197C" w:rsidRDefault="00286DEA" w:rsidP="00CD662E">
      <w:pPr>
        <w:pStyle w:val="Body"/>
        <w:spacing w:after="0" w:line="240" w:lineRule="auto"/>
        <w:ind w:left="851" w:hanging="851"/>
        <w:jc w:val="thaiDistribute"/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</w:pP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  <w:cs/>
        </w:rPr>
        <w:tab/>
        <w:t xml:space="preserve">             ผู้อำนวยการจังหวัด</w:t>
      </w:r>
      <w:r w:rsidRPr="0002197C">
        <w:rPr>
          <w:rFonts w:ascii="TH SarabunIT๙" w:hAnsi="TH SarabunIT๙" w:cs="TH SarabunIT๙"/>
          <w:color w:val="0D0D0D" w:themeColor="text1" w:themeTint="F2"/>
          <w:sz w:val="32"/>
          <w:szCs w:val="32"/>
        </w:rPr>
        <w:t>..............</w:t>
      </w:r>
      <w:r w:rsidRPr="0002197C">
        <w:rPr>
          <w:rFonts w:ascii="TH SarabunIT๙" w:eastAsia="TH SarabunPSK" w:hAnsi="TH SarabunIT๙" w:cs="TH SarabunIT๙"/>
          <w:color w:val="0D0D0D" w:themeColor="text1" w:themeTint="F2"/>
          <w:sz w:val="32"/>
          <w:szCs w:val="32"/>
        </w:rPr>
        <w:tab/>
      </w:r>
    </w:p>
    <w:sectPr w:rsidR="000A7422" w:rsidRPr="0002197C" w:rsidSect="003D558D">
      <w:type w:val="continuous"/>
      <w:pgSz w:w="11900" w:h="16840"/>
      <w:pgMar w:top="851" w:right="1134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5AEAB" w14:textId="77777777" w:rsidR="00C6766D" w:rsidRDefault="00C6766D" w:rsidP="003E3D40">
      <w:r>
        <w:separator/>
      </w:r>
    </w:p>
  </w:endnote>
  <w:endnote w:type="continuationSeparator" w:id="0">
    <w:p w14:paraId="6958F32F" w14:textId="77777777" w:rsidR="00C6766D" w:rsidRDefault="00C6766D" w:rsidP="003E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66130D" w14:textId="77777777" w:rsidR="00C6766D" w:rsidRDefault="00C6766D" w:rsidP="003E3D40">
      <w:r>
        <w:separator/>
      </w:r>
    </w:p>
  </w:footnote>
  <w:footnote w:type="continuationSeparator" w:id="0">
    <w:p w14:paraId="3B0EC808" w14:textId="77777777" w:rsidR="00C6766D" w:rsidRDefault="00C6766D" w:rsidP="003E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04EA8" w14:textId="77777777" w:rsidR="00642B24" w:rsidRDefault="00642B24">
    <w:pPr>
      <w:pStyle w:val="Header"/>
    </w:pPr>
  </w:p>
  <w:p w14:paraId="51466051" w14:textId="77777777" w:rsidR="00642B24" w:rsidRDefault="00642B24">
    <w:pPr>
      <w:pStyle w:val="Header"/>
      <w:rPr>
        <w:rFonts w:ascii="TH SarabunPSK" w:hAnsi="TH SarabunPSK"/>
      </w:rPr>
    </w:pPr>
  </w:p>
  <w:p w14:paraId="13E9E2BD" w14:textId="77777777" w:rsidR="00642B24" w:rsidRPr="0088793C" w:rsidRDefault="00642B24">
    <w:pPr>
      <w:pStyle w:val="Body"/>
      <w:spacing w:after="0"/>
      <w:jc w:val="right"/>
      <w:rPr>
        <w:rFonts w:ascii="TH SarabunPSK" w:eastAsia="TH SarabunPSK" w:hAnsi="TH SarabunPSK" w:cs="TH SarabunPSK"/>
        <w:sz w:val="32"/>
        <w:szCs w:val="32"/>
      </w:rPr>
    </w:pPr>
    <w:r w:rsidRPr="0088793C">
      <w:rPr>
        <w:rFonts w:ascii="TH SarabunPSK" w:hAnsi="TH SarabunPSK" w:cs="TH SarabunPSK"/>
        <w:sz w:val="32"/>
        <w:szCs w:val="32"/>
        <w:cs/>
      </w:rPr>
      <w:t>ชุดที่         ของ        ชุด</w:t>
    </w:r>
  </w:p>
  <w:p w14:paraId="0EAC21F0" w14:textId="77777777" w:rsidR="00642B24" w:rsidRPr="0088793C" w:rsidRDefault="00642B24">
    <w:pPr>
      <w:pStyle w:val="Body"/>
      <w:spacing w:after="0"/>
      <w:jc w:val="right"/>
      <w:rPr>
        <w:sz w:val="32"/>
        <w:szCs w:val="32"/>
      </w:rPr>
    </w:pPr>
    <w:r w:rsidRPr="0088793C">
      <w:rPr>
        <w:rFonts w:ascii="TH SarabunPSK" w:hAnsi="TH SarabunPSK" w:cs="TH SarabunPSK"/>
        <w:sz w:val="32"/>
        <w:szCs w:val="32"/>
        <w:cs/>
      </w:rPr>
      <w:t>หน้าที่         ของ      หน้า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A86CFE"/>
    <w:multiLevelType w:val="hybridMultilevel"/>
    <w:tmpl w:val="C436DA12"/>
    <w:lvl w:ilvl="0" w:tplc="0A524A3E">
      <w:start w:val="1"/>
      <w:numFmt w:val="decimal"/>
      <w:lvlText w:val="(%1)"/>
      <w:lvlJc w:val="left"/>
      <w:pPr>
        <w:ind w:left="1140" w:hanging="43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C142FE3"/>
    <w:multiLevelType w:val="hybridMultilevel"/>
    <w:tmpl w:val="B1B03962"/>
    <w:lvl w:ilvl="0" w:tplc="86E0B54C">
      <w:start w:val="1"/>
      <w:numFmt w:val="bullet"/>
      <w:lvlText w:val="-"/>
      <w:lvlJc w:val="left"/>
      <w:pPr>
        <w:ind w:left="1875" w:hanging="360"/>
      </w:pPr>
      <w:rPr>
        <w:rFonts w:ascii="TH SarabunIT๙" w:eastAsia="TH SarabunPSK" w:hAnsi="TH SarabunIT๙" w:cs="TH SarabunIT๙" w:hint="default"/>
      </w:rPr>
    </w:lvl>
    <w:lvl w:ilvl="1" w:tplc="08090003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abstractNum w:abstractNumId="2" w15:restartNumberingAfterBreak="0">
    <w:nsid w:val="3A1D3A48"/>
    <w:multiLevelType w:val="hybridMultilevel"/>
    <w:tmpl w:val="C9CC183A"/>
    <w:lvl w:ilvl="0" w:tplc="875E894C">
      <w:start w:val="1"/>
      <w:numFmt w:val="thaiLetters"/>
      <w:lvlText w:val="%1."/>
      <w:lvlJc w:val="left"/>
      <w:pPr>
        <w:ind w:left="2205" w:hanging="360"/>
      </w:pPr>
      <w:rPr>
        <w:rFonts w:ascii="TH SarabunPSK" w:eastAsia="Calibri" w:hAnsi="TH SarabunPSK" w:cs="TH SarabunPSK" w:hint="default"/>
      </w:rPr>
    </w:lvl>
    <w:lvl w:ilvl="1" w:tplc="04090019" w:tentative="1">
      <w:start w:val="1"/>
      <w:numFmt w:val="lowerLetter"/>
      <w:lvlText w:val="%2."/>
      <w:lvlJc w:val="left"/>
      <w:pPr>
        <w:ind w:left="2925" w:hanging="360"/>
      </w:pPr>
    </w:lvl>
    <w:lvl w:ilvl="2" w:tplc="0409001B" w:tentative="1">
      <w:start w:val="1"/>
      <w:numFmt w:val="lowerRoman"/>
      <w:lvlText w:val="%3."/>
      <w:lvlJc w:val="right"/>
      <w:pPr>
        <w:ind w:left="3645" w:hanging="180"/>
      </w:pPr>
    </w:lvl>
    <w:lvl w:ilvl="3" w:tplc="0409000F" w:tentative="1">
      <w:start w:val="1"/>
      <w:numFmt w:val="decimal"/>
      <w:lvlText w:val="%4."/>
      <w:lvlJc w:val="left"/>
      <w:pPr>
        <w:ind w:left="4365" w:hanging="360"/>
      </w:pPr>
    </w:lvl>
    <w:lvl w:ilvl="4" w:tplc="04090019" w:tentative="1">
      <w:start w:val="1"/>
      <w:numFmt w:val="lowerLetter"/>
      <w:lvlText w:val="%5."/>
      <w:lvlJc w:val="left"/>
      <w:pPr>
        <w:ind w:left="5085" w:hanging="360"/>
      </w:pPr>
    </w:lvl>
    <w:lvl w:ilvl="5" w:tplc="0409001B" w:tentative="1">
      <w:start w:val="1"/>
      <w:numFmt w:val="lowerRoman"/>
      <w:lvlText w:val="%6."/>
      <w:lvlJc w:val="right"/>
      <w:pPr>
        <w:ind w:left="5805" w:hanging="180"/>
      </w:pPr>
    </w:lvl>
    <w:lvl w:ilvl="6" w:tplc="0409000F" w:tentative="1">
      <w:start w:val="1"/>
      <w:numFmt w:val="decimal"/>
      <w:lvlText w:val="%7."/>
      <w:lvlJc w:val="left"/>
      <w:pPr>
        <w:ind w:left="6525" w:hanging="360"/>
      </w:pPr>
    </w:lvl>
    <w:lvl w:ilvl="7" w:tplc="04090019" w:tentative="1">
      <w:start w:val="1"/>
      <w:numFmt w:val="lowerLetter"/>
      <w:lvlText w:val="%8."/>
      <w:lvlJc w:val="left"/>
      <w:pPr>
        <w:ind w:left="7245" w:hanging="360"/>
      </w:pPr>
    </w:lvl>
    <w:lvl w:ilvl="8" w:tplc="0409001B" w:tentative="1">
      <w:start w:val="1"/>
      <w:numFmt w:val="lowerRoman"/>
      <w:lvlText w:val="%9."/>
      <w:lvlJc w:val="right"/>
      <w:pPr>
        <w:ind w:left="7965" w:hanging="180"/>
      </w:pPr>
    </w:lvl>
  </w:abstractNum>
  <w:num w:numId="1" w16cid:durableId="739406872">
    <w:abstractNumId w:val="2"/>
  </w:num>
  <w:num w:numId="2" w16cid:durableId="45876298">
    <w:abstractNumId w:val="1"/>
  </w:num>
  <w:num w:numId="3" w16cid:durableId="1304694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D40"/>
    <w:rsid w:val="000001C1"/>
    <w:rsid w:val="000006BD"/>
    <w:rsid w:val="00000E08"/>
    <w:rsid w:val="000035A5"/>
    <w:rsid w:val="00004BE3"/>
    <w:rsid w:val="0000608B"/>
    <w:rsid w:val="00006E6E"/>
    <w:rsid w:val="0001524D"/>
    <w:rsid w:val="00016FDC"/>
    <w:rsid w:val="000172AE"/>
    <w:rsid w:val="000210C5"/>
    <w:rsid w:val="0002197C"/>
    <w:rsid w:val="00021FAA"/>
    <w:rsid w:val="0002299E"/>
    <w:rsid w:val="00023656"/>
    <w:rsid w:val="00023A6E"/>
    <w:rsid w:val="0002490A"/>
    <w:rsid w:val="000249AB"/>
    <w:rsid w:val="00027B9F"/>
    <w:rsid w:val="000348E2"/>
    <w:rsid w:val="00037286"/>
    <w:rsid w:val="00037D54"/>
    <w:rsid w:val="00040E52"/>
    <w:rsid w:val="000504AE"/>
    <w:rsid w:val="00051A1B"/>
    <w:rsid w:val="00053B8D"/>
    <w:rsid w:val="00055CE3"/>
    <w:rsid w:val="00056E51"/>
    <w:rsid w:val="0005703C"/>
    <w:rsid w:val="00057A27"/>
    <w:rsid w:val="0006249C"/>
    <w:rsid w:val="00062CDF"/>
    <w:rsid w:val="00063311"/>
    <w:rsid w:val="000634F6"/>
    <w:rsid w:val="000654E5"/>
    <w:rsid w:val="00066097"/>
    <w:rsid w:val="00066676"/>
    <w:rsid w:val="00066853"/>
    <w:rsid w:val="000675F4"/>
    <w:rsid w:val="00067E76"/>
    <w:rsid w:val="00072768"/>
    <w:rsid w:val="000729C7"/>
    <w:rsid w:val="000743E5"/>
    <w:rsid w:val="0007797F"/>
    <w:rsid w:val="0008134E"/>
    <w:rsid w:val="000824FF"/>
    <w:rsid w:val="000854FF"/>
    <w:rsid w:val="000859CD"/>
    <w:rsid w:val="00087054"/>
    <w:rsid w:val="00087249"/>
    <w:rsid w:val="0008731A"/>
    <w:rsid w:val="000905AA"/>
    <w:rsid w:val="00091D93"/>
    <w:rsid w:val="000926E4"/>
    <w:rsid w:val="0009449C"/>
    <w:rsid w:val="00095C2F"/>
    <w:rsid w:val="000A35E0"/>
    <w:rsid w:val="000A3C87"/>
    <w:rsid w:val="000A3E06"/>
    <w:rsid w:val="000A46A4"/>
    <w:rsid w:val="000A6F56"/>
    <w:rsid w:val="000A73A9"/>
    <w:rsid w:val="000A7422"/>
    <w:rsid w:val="000B6C97"/>
    <w:rsid w:val="000C217F"/>
    <w:rsid w:val="000C29C8"/>
    <w:rsid w:val="000D4509"/>
    <w:rsid w:val="000E022E"/>
    <w:rsid w:val="000E2767"/>
    <w:rsid w:val="000E4980"/>
    <w:rsid w:val="000F1191"/>
    <w:rsid w:val="000F1207"/>
    <w:rsid w:val="000F1E3A"/>
    <w:rsid w:val="000F295A"/>
    <w:rsid w:val="000F40B8"/>
    <w:rsid w:val="000F634E"/>
    <w:rsid w:val="000F6BB8"/>
    <w:rsid w:val="000F6FD4"/>
    <w:rsid w:val="000F7AB2"/>
    <w:rsid w:val="000F7D3B"/>
    <w:rsid w:val="001006B8"/>
    <w:rsid w:val="001008B9"/>
    <w:rsid w:val="001015A7"/>
    <w:rsid w:val="00101822"/>
    <w:rsid w:val="00101C5C"/>
    <w:rsid w:val="00103636"/>
    <w:rsid w:val="001050FA"/>
    <w:rsid w:val="001057D3"/>
    <w:rsid w:val="00107459"/>
    <w:rsid w:val="0011114B"/>
    <w:rsid w:val="001147DF"/>
    <w:rsid w:val="00114EFA"/>
    <w:rsid w:val="00115714"/>
    <w:rsid w:val="00116ACD"/>
    <w:rsid w:val="0012080B"/>
    <w:rsid w:val="00121305"/>
    <w:rsid w:val="001245E4"/>
    <w:rsid w:val="00125FC5"/>
    <w:rsid w:val="00127F8A"/>
    <w:rsid w:val="001328C3"/>
    <w:rsid w:val="00133C1F"/>
    <w:rsid w:val="00133F5E"/>
    <w:rsid w:val="001343E8"/>
    <w:rsid w:val="00135509"/>
    <w:rsid w:val="00135CD2"/>
    <w:rsid w:val="001374DE"/>
    <w:rsid w:val="001410E9"/>
    <w:rsid w:val="00142671"/>
    <w:rsid w:val="00144DE6"/>
    <w:rsid w:val="00147551"/>
    <w:rsid w:val="00151F6A"/>
    <w:rsid w:val="00160A2B"/>
    <w:rsid w:val="001611B2"/>
    <w:rsid w:val="0017038C"/>
    <w:rsid w:val="00177B38"/>
    <w:rsid w:val="00182395"/>
    <w:rsid w:val="001842ED"/>
    <w:rsid w:val="001848C4"/>
    <w:rsid w:val="0018525A"/>
    <w:rsid w:val="00185EDF"/>
    <w:rsid w:val="001876FA"/>
    <w:rsid w:val="00187B32"/>
    <w:rsid w:val="00187CE0"/>
    <w:rsid w:val="001936DB"/>
    <w:rsid w:val="0019562B"/>
    <w:rsid w:val="00197B2E"/>
    <w:rsid w:val="001A04C7"/>
    <w:rsid w:val="001A14C8"/>
    <w:rsid w:val="001A1623"/>
    <w:rsid w:val="001A2084"/>
    <w:rsid w:val="001A302F"/>
    <w:rsid w:val="001A49A7"/>
    <w:rsid w:val="001A71D1"/>
    <w:rsid w:val="001A7A41"/>
    <w:rsid w:val="001A7E51"/>
    <w:rsid w:val="001B038C"/>
    <w:rsid w:val="001B250A"/>
    <w:rsid w:val="001B4E64"/>
    <w:rsid w:val="001C02A4"/>
    <w:rsid w:val="001C076B"/>
    <w:rsid w:val="001C0A5D"/>
    <w:rsid w:val="001C220E"/>
    <w:rsid w:val="001C2249"/>
    <w:rsid w:val="001C3BD9"/>
    <w:rsid w:val="001C6CC5"/>
    <w:rsid w:val="001C7209"/>
    <w:rsid w:val="001D38C9"/>
    <w:rsid w:val="001D5577"/>
    <w:rsid w:val="001D6190"/>
    <w:rsid w:val="001E1249"/>
    <w:rsid w:val="001E15A1"/>
    <w:rsid w:val="001E1B04"/>
    <w:rsid w:val="001E547E"/>
    <w:rsid w:val="001E5EDC"/>
    <w:rsid w:val="001E6C31"/>
    <w:rsid w:val="001E7E9F"/>
    <w:rsid w:val="001E7EC4"/>
    <w:rsid w:val="001F07B6"/>
    <w:rsid w:val="001F2283"/>
    <w:rsid w:val="001F22E9"/>
    <w:rsid w:val="001F4C78"/>
    <w:rsid w:val="0020214D"/>
    <w:rsid w:val="002033A4"/>
    <w:rsid w:val="00204FE7"/>
    <w:rsid w:val="00216562"/>
    <w:rsid w:val="002208D7"/>
    <w:rsid w:val="002243BC"/>
    <w:rsid w:val="0022535C"/>
    <w:rsid w:val="002274ED"/>
    <w:rsid w:val="002302D2"/>
    <w:rsid w:val="00230301"/>
    <w:rsid w:val="00231BFB"/>
    <w:rsid w:val="002320BE"/>
    <w:rsid w:val="00234D6D"/>
    <w:rsid w:val="0023660D"/>
    <w:rsid w:val="00236B03"/>
    <w:rsid w:val="002375C2"/>
    <w:rsid w:val="00241168"/>
    <w:rsid w:val="00241A97"/>
    <w:rsid w:val="0024543C"/>
    <w:rsid w:val="00256011"/>
    <w:rsid w:val="00256562"/>
    <w:rsid w:val="00256A8C"/>
    <w:rsid w:val="00260190"/>
    <w:rsid w:val="00261786"/>
    <w:rsid w:val="002707B7"/>
    <w:rsid w:val="00275889"/>
    <w:rsid w:val="00275D82"/>
    <w:rsid w:val="0028128A"/>
    <w:rsid w:val="0028371E"/>
    <w:rsid w:val="00283800"/>
    <w:rsid w:val="00284590"/>
    <w:rsid w:val="00285EC4"/>
    <w:rsid w:val="00286DEA"/>
    <w:rsid w:val="00287AAB"/>
    <w:rsid w:val="00291717"/>
    <w:rsid w:val="002917E1"/>
    <w:rsid w:val="00292573"/>
    <w:rsid w:val="00292DC3"/>
    <w:rsid w:val="002938A9"/>
    <w:rsid w:val="00293B5B"/>
    <w:rsid w:val="0029565E"/>
    <w:rsid w:val="00295D2D"/>
    <w:rsid w:val="00297C60"/>
    <w:rsid w:val="002A127E"/>
    <w:rsid w:val="002A5943"/>
    <w:rsid w:val="002A6B9D"/>
    <w:rsid w:val="002B1298"/>
    <w:rsid w:val="002B383B"/>
    <w:rsid w:val="002B4D3C"/>
    <w:rsid w:val="002B5028"/>
    <w:rsid w:val="002B5713"/>
    <w:rsid w:val="002C013F"/>
    <w:rsid w:val="002C025B"/>
    <w:rsid w:val="002C3819"/>
    <w:rsid w:val="002C5E29"/>
    <w:rsid w:val="002D02B5"/>
    <w:rsid w:val="002D069F"/>
    <w:rsid w:val="002D2047"/>
    <w:rsid w:val="002D2899"/>
    <w:rsid w:val="002D301D"/>
    <w:rsid w:val="002D7626"/>
    <w:rsid w:val="002E1C47"/>
    <w:rsid w:val="002E58AB"/>
    <w:rsid w:val="002E6EC0"/>
    <w:rsid w:val="002E7BF4"/>
    <w:rsid w:val="002F0DF2"/>
    <w:rsid w:val="002F2B35"/>
    <w:rsid w:val="002F40C8"/>
    <w:rsid w:val="002F5182"/>
    <w:rsid w:val="002F5524"/>
    <w:rsid w:val="003003E5"/>
    <w:rsid w:val="003014C4"/>
    <w:rsid w:val="0030692B"/>
    <w:rsid w:val="00307BF5"/>
    <w:rsid w:val="00312BF6"/>
    <w:rsid w:val="003146D0"/>
    <w:rsid w:val="0031491F"/>
    <w:rsid w:val="00315D94"/>
    <w:rsid w:val="0032066A"/>
    <w:rsid w:val="003235C1"/>
    <w:rsid w:val="00323FC5"/>
    <w:rsid w:val="00324AAD"/>
    <w:rsid w:val="00330FB6"/>
    <w:rsid w:val="0033343A"/>
    <w:rsid w:val="00333A7A"/>
    <w:rsid w:val="00334A87"/>
    <w:rsid w:val="00336345"/>
    <w:rsid w:val="00336AD8"/>
    <w:rsid w:val="00337C93"/>
    <w:rsid w:val="0034127D"/>
    <w:rsid w:val="00342993"/>
    <w:rsid w:val="00343170"/>
    <w:rsid w:val="003439AC"/>
    <w:rsid w:val="00346B61"/>
    <w:rsid w:val="0034751E"/>
    <w:rsid w:val="00351E99"/>
    <w:rsid w:val="003521D0"/>
    <w:rsid w:val="00352C0E"/>
    <w:rsid w:val="00361572"/>
    <w:rsid w:val="00361AE8"/>
    <w:rsid w:val="003702A8"/>
    <w:rsid w:val="003704F1"/>
    <w:rsid w:val="003741E2"/>
    <w:rsid w:val="00376E57"/>
    <w:rsid w:val="00380B8D"/>
    <w:rsid w:val="00387A4C"/>
    <w:rsid w:val="0039319A"/>
    <w:rsid w:val="00394458"/>
    <w:rsid w:val="00394B91"/>
    <w:rsid w:val="00396F1B"/>
    <w:rsid w:val="003976B2"/>
    <w:rsid w:val="00397D97"/>
    <w:rsid w:val="003A0A1E"/>
    <w:rsid w:val="003A3C9E"/>
    <w:rsid w:val="003A4B43"/>
    <w:rsid w:val="003A57E8"/>
    <w:rsid w:val="003B394E"/>
    <w:rsid w:val="003B4A65"/>
    <w:rsid w:val="003B68F3"/>
    <w:rsid w:val="003C020A"/>
    <w:rsid w:val="003C2030"/>
    <w:rsid w:val="003C28EC"/>
    <w:rsid w:val="003C511C"/>
    <w:rsid w:val="003C59C4"/>
    <w:rsid w:val="003C5F95"/>
    <w:rsid w:val="003C6F3D"/>
    <w:rsid w:val="003D0885"/>
    <w:rsid w:val="003D291C"/>
    <w:rsid w:val="003D2CFE"/>
    <w:rsid w:val="003D4C3F"/>
    <w:rsid w:val="003D558D"/>
    <w:rsid w:val="003D5817"/>
    <w:rsid w:val="003D6D9F"/>
    <w:rsid w:val="003E057D"/>
    <w:rsid w:val="003E1338"/>
    <w:rsid w:val="003E1B3F"/>
    <w:rsid w:val="003E2360"/>
    <w:rsid w:val="003E294E"/>
    <w:rsid w:val="003E3B43"/>
    <w:rsid w:val="003E3D40"/>
    <w:rsid w:val="003E3D46"/>
    <w:rsid w:val="003E46DF"/>
    <w:rsid w:val="003E517B"/>
    <w:rsid w:val="003E797E"/>
    <w:rsid w:val="003F2BAF"/>
    <w:rsid w:val="003F4B7B"/>
    <w:rsid w:val="003F6A35"/>
    <w:rsid w:val="004011A9"/>
    <w:rsid w:val="004027EC"/>
    <w:rsid w:val="0040325E"/>
    <w:rsid w:val="00405A3B"/>
    <w:rsid w:val="00410C5B"/>
    <w:rsid w:val="00415D89"/>
    <w:rsid w:val="00416F16"/>
    <w:rsid w:val="004205DF"/>
    <w:rsid w:val="00421A62"/>
    <w:rsid w:val="00421BAB"/>
    <w:rsid w:val="00423E66"/>
    <w:rsid w:val="0042438A"/>
    <w:rsid w:val="00424BE1"/>
    <w:rsid w:val="004328BD"/>
    <w:rsid w:val="004346F1"/>
    <w:rsid w:val="004348F7"/>
    <w:rsid w:val="00444C06"/>
    <w:rsid w:val="00445DC1"/>
    <w:rsid w:val="00446B32"/>
    <w:rsid w:val="00446BC5"/>
    <w:rsid w:val="00451B0E"/>
    <w:rsid w:val="004534BE"/>
    <w:rsid w:val="0045377C"/>
    <w:rsid w:val="00453939"/>
    <w:rsid w:val="0045576C"/>
    <w:rsid w:val="00460391"/>
    <w:rsid w:val="0046233B"/>
    <w:rsid w:val="00462EB2"/>
    <w:rsid w:val="00473F19"/>
    <w:rsid w:val="00474736"/>
    <w:rsid w:val="00475CB8"/>
    <w:rsid w:val="004764FB"/>
    <w:rsid w:val="00480371"/>
    <w:rsid w:val="00481544"/>
    <w:rsid w:val="004821C2"/>
    <w:rsid w:val="00482D57"/>
    <w:rsid w:val="00484123"/>
    <w:rsid w:val="00487861"/>
    <w:rsid w:val="00490E72"/>
    <w:rsid w:val="00493E74"/>
    <w:rsid w:val="00494B04"/>
    <w:rsid w:val="00494BF7"/>
    <w:rsid w:val="004970A9"/>
    <w:rsid w:val="004A1DCF"/>
    <w:rsid w:val="004A23BC"/>
    <w:rsid w:val="004A52B8"/>
    <w:rsid w:val="004A52CC"/>
    <w:rsid w:val="004A5CD5"/>
    <w:rsid w:val="004B138F"/>
    <w:rsid w:val="004B1DE3"/>
    <w:rsid w:val="004B298A"/>
    <w:rsid w:val="004B2A0B"/>
    <w:rsid w:val="004B3165"/>
    <w:rsid w:val="004B411A"/>
    <w:rsid w:val="004B4303"/>
    <w:rsid w:val="004B4699"/>
    <w:rsid w:val="004B4D6A"/>
    <w:rsid w:val="004B58E6"/>
    <w:rsid w:val="004B5983"/>
    <w:rsid w:val="004C0B2C"/>
    <w:rsid w:val="004C1D2F"/>
    <w:rsid w:val="004C2092"/>
    <w:rsid w:val="004C40BA"/>
    <w:rsid w:val="004C4D77"/>
    <w:rsid w:val="004D0045"/>
    <w:rsid w:val="004D024B"/>
    <w:rsid w:val="004D7911"/>
    <w:rsid w:val="004E07D2"/>
    <w:rsid w:val="004E1007"/>
    <w:rsid w:val="004E4656"/>
    <w:rsid w:val="004E61A3"/>
    <w:rsid w:val="004E631D"/>
    <w:rsid w:val="004E6950"/>
    <w:rsid w:val="004F0110"/>
    <w:rsid w:val="004F1FB1"/>
    <w:rsid w:val="004F2442"/>
    <w:rsid w:val="004F3D58"/>
    <w:rsid w:val="004F4E6A"/>
    <w:rsid w:val="004F4F96"/>
    <w:rsid w:val="004F5216"/>
    <w:rsid w:val="004F5A5E"/>
    <w:rsid w:val="004F671A"/>
    <w:rsid w:val="004F6946"/>
    <w:rsid w:val="005049FC"/>
    <w:rsid w:val="005053DF"/>
    <w:rsid w:val="00507D1C"/>
    <w:rsid w:val="00510F1D"/>
    <w:rsid w:val="00511388"/>
    <w:rsid w:val="0052095C"/>
    <w:rsid w:val="00521C72"/>
    <w:rsid w:val="00530147"/>
    <w:rsid w:val="005318A4"/>
    <w:rsid w:val="0053310B"/>
    <w:rsid w:val="00533E58"/>
    <w:rsid w:val="0053425B"/>
    <w:rsid w:val="005363F2"/>
    <w:rsid w:val="0054135F"/>
    <w:rsid w:val="00543BE9"/>
    <w:rsid w:val="005441E8"/>
    <w:rsid w:val="00546326"/>
    <w:rsid w:val="00546A95"/>
    <w:rsid w:val="00547212"/>
    <w:rsid w:val="00550C4D"/>
    <w:rsid w:val="005540C9"/>
    <w:rsid w:val="005543E6"/>
    <w:rsid w:val="00554BFD"/>
    <w:rsid w:val="005559A2"/>
    <w:rsid w:val="005569BB"/>
    <w:rsid w:val="00557A5B"/>
    <w:rsid w:val="00560A32"/>
    <w:rsid w:val="005717DA"/>
    <w:rsid w:val="00571F08"/>
    <w:rsid w:val="005727FD"/>
    <w:rsid w:val="00572CEC"/>
    <w:rsid w:val="00573DE9"/>
    <w:rsid w:val="005747DA"/>
    <w:rsid w:val="00574F20"/>
    <w:rsid w:val="005765FA"/>
    <w:rsid w:val="00577D8F"/>
    <w:rsid w:val="00580DE0"/>
    <w:rsid w:val="00583045"/>
    <w:rsid w:val="0058552D"/>
    <w:rsid w:val="00586E2A"/>
    <w:rsid w:val="0058778B"/>
    <w:rsid w:val="00587EF4"/>
    <w:rsid w:val="00594B62"/>
    <w:rsid w:val="00595A1F"/>
    <w:rsid w:val="005969E8"/>
    <w:rsid w:val="00596A74"/>
    <w:rsid w:val="0059783A"/>
    <w:rsid w:val="005A106E"/>
    <w:rsid w:val="005A109B"/>
    <w:rsid w:val="005A39A8"/>
    <w:rsid w:val="005A5826"/>
    <w:rsid w:val="005B2144"/>
    <w:rsid w:val="005B22E8"/>
    <w:rsid w:val="005B264C"/>
    <w:rsid w:val="005B354F"/>
    <w:rsid w:val="005B47E1"/>
    <w:rsid w:val="005B7439"/>
    <w:rsid w:val="005C0E92"/>
    <w:rsid w:val="005C3401"/>
    <w:rsid w:val="005C3632"/>
    <w:rsid w:val="005C54D5"/>
    <w:rsid w:val="005C7C78"/>
    <w:rsid w:val="005D016F"/>
    <w:rsid w:val="005D0E53"/>
    <w:rsid w:val="005D11DD"/>
    <w:rsid w:val="005D2456"/>
    <w:rsid w:val="005E5B40"/>
    <w:rsid w:val="005E5BCB"/>
    <w:rsid w:val="005F02CC"/>
    <w:rsid w:val="005F42FE"/>
    <w:rsid w:val="005F5875"/>
    <w:rsid w:val="0060571C"/>
    <w:rsid w:val="006060F5"/>
    <w:rsid w:val="006108BD"/>
    <w:rsid w:val="00611546"/>
    <w:rsid w:val="00611773"/>
    <w:rsid w:val="00611B43"/>
    <w:rsid w:val="00613BE3"/>
    <w:rsid w:val="00615428"/>
    <w:rsid w:val="00616D9D"/>
    <w:rsid w:val="00616DCC"/>
    <w:rsid w:val="00620DA2"/>
    <w:rsid w:val="00627E21"/>
    <w:rsid w:val="006301BA"/>
    <w:rsid w:val="00630342"/>
    <w:rsid w:val="006313E7"/>
    <w:rsid w:val="00631CF0"/>
    <w:rsid w:val="0063601A"/>
    <w:rsid w:val="00640586"/>
    <w:rsid w:val="00640E80"/>
    <w:rsid w:val="00642130"/>
    <w:rsid w:val="00642B24"/>
    <w:rsid w:val="00650C96"/>
    <w:rsid w:val="006513BA"/>
    <w:rsid w:val="00654EF5"/>
    <w:rsid w:val="006566F8"/>
    <w:rsid w:val="00666FE5"/>
    <w:rsid w:val="006676DE"/>
    <w:rsid w:val="00667A3A"/>
    <w:rsid w:val="00667BC9"/>
    <w:rsid w:val="006707AB"/>
    <w:rsid w:val="00672FD3"/>
    <w:rsid w:val="006733BD"/>
    <w:rsid w:val="006752BB"/>
    <w:rsid w:val="00675903"/>
    <w:rsid w:val="00677961"/>
    <w:rsid w:val="0068103D"/>
    <w:rsid w:val="006825E1"/>
    <w:rsid w:val="00683FDD"/>
    <w:rsid w:val="00684A3B"/>
    <w:rsid w:val="00686BDF"/>
    <w:rsid w:val="00690428"/>
    <w:rsid w:val="0069085D"/>
    <w:rsid w:val="006932AC"/>
    <w:rsid w:val="0069381E"/>
    <w:rsid w:val="00694CDE"/>
    <w:rsid w:val="00696CB3"/>
    <w:rsid w:val="006A1E46"/>
    <w:rsid w:val="006A3E8C"/>
    <w:rsid w:val="006A42C9"/>
    <w:rsid w:val="006A536A"/>
    <w:rsid w:val="006A6BB1"/>
    <w:rsid w:val="006A764D"/>
    <w:rsid w:val="006A7F59"/>
    <w:rsid w:val="006B0B8B"/>
    <w:rsid w:val="006B1DC4"/>
    <w:rsid w:val="006B22F0"/>
    <w:rsid w:val="006B29E8"/>
    <w:rsid w:val="006B4447"/>
    <w:rsid w:val="006B53A9"/>
    <w:rsid w:val="006B5FAC"/>
    <w:rsid w:val="006B6571"/>
    <w:rsid w:val="006B67CF"/>
    <w:rsid w:val="006C3FF6"/>
    <w:rsid w:val="006D1316"/>
    <w:rsid w:val="006D3FA8"/>
    <w:rsid w:val="006D670D"/>
    <w:rsid w:val="006D7661"/>
    <w:rsid w:val="006D7D9F"/>
    <w:rsid w:val="006D7E6F"/>
    <w:rsid w:val="006E1506"/>
    <w:rsid w:val="006E3B53"/>
    <w:rsid w:val="006E67DC"/>
    <w:rsid w:val="006E6A7A"/>
    <w:rsid w:val="006E7B00"/>
    <w:rsid w:val="006F0016"/>
    <w:rsid w:val="006F163B"/>
    <w:rsid w:val="006F1E53"/>
    <w:rsid w:val="006F241D"/>
    <w:rsid w:val="006F2A72"/>
    <w:rsid w:val="006F3276"/>
    <w:rsid w:val="006F40AD"/>
    <w:rsid w:val="006F5005"/>
    <w:rsid w:val="00704536"/>
    <w:rsid w:val="00704C3B"/>
    <w:rsid w:val="0070591B"/>
    <w:rsid w:val="00705FAC"/>
    <w:rsid w:val="00707310"/>
    <w:rsid w:val="00707E89"/>
    <w:rsid w:val="00710D59"/>
    <w:rsid w:val="00711A93"/>
    <w:rsid w:val="00713EFE"/>
    <w:rsid w:val="00715150"/>
    <w:rsid w:val="00715B5F"/>
    <w:rsid w:val="00720850"/>
    <w:rsid w:val="007224FF"/>
    <w:rsid w:val="00723236"/>
    <w:rsid w:val="00726EB1"/>
    <w:rsid w:val="00732835"/>
    <w:rsid w:val="00733670"/>
    <w:rsid w:val="00733DE8"/>
    <w:rsid w:val="00733E10"/>
    <w:rsid w:val="0073548E"/>
    <w:rsid w:val="00737BEF"/>
    <w:rsid w:val="00737CEA"/>
    <w:rsid w:val="0074120F"/>
    <w:rsid w:val="00742336"/>
    <w:rsid w:val="00742529"/>
    <w:rsid w:val="00743D74"/>
    <w:rsid w:val="007441AC"/>
    <w:rsid w:val="00744641"/>
    <w:rsid w:val="00745236"/>
    <w:rsid w:val="00750BC5"/>
    <w:rsid w:val="00750D25"/>
    <w:rsid w:val="00760A90"/>
    <w:rsid w:val="0076356F"/>
    <w:rsid w:val="00763C1B"/>
    <w:rsid w:val="007708B4"/>
    <w:rsid w:val="00772610"/>
    <w:rsid w:val="007752F2"/>
    <w:rsid w:val="00777B42"/>
    <w:rsid w:val="007805C8"/>
    <w:rsid w:val="00780971"/>
    <w:rsid w:val="007810D5"/>
    <w:rsid w:val="0078176B"/>
    <w:rsid w:val="0078217B"/>
    <w:rsid w:val="00783286"/>
    <w:rsid w:val="00784469"/>
    <w:rsid w:val="007911E0"/>
    <w:rsid w:val="0079400D"/>
    <w:rsid w:val="00795178"/>
    <w:rsid w:val="00797704"/>
    <w:rsid w:val="007A08CF"/>
    <w:rsid w:val="007A659F"/>
    <w:rsid w:val="007B297E"/>
    <w:rsid w:val="007B2C84"/>
    <w:rsid w:val="007B2DD4"/>
    <w:rsid w:val="007B3710"/>
    <w:rsid w:val="007B5D9C"/>
    <w:rsid w:val="007C15D6"/>
    <w:rsid w:val="007C22E9"/>
    <w:rsid w:val="007C3419"/>
    <w:rsid w:val="007C3B23"/>
    <w:rsid w:val="007C4E35"/>
    <w:rsid w:val="007C530F"/>
    <w:rsid w:val="007C5506"/>
    <w:rsid w:val="007C575D"/>
    <w:rsid w:val="007D3BBC"/>
    <w:rsid w:val="007D53EB"/>
    <w:rsid w:val="007D5D5D"/>
    <w:rsid w:val="007E22DF"/>
    <w:rsid w:val="007E2461"/>
    <w:rsid w:val="007E43FE"/>
    <w:rsid w:val="007E72F8"/>
    <w:rsid w:val="007F05AC"/>
    <w:rsid w:val="007F23F3"/>
    <w:rsid w:val="007F3879"/>
    <w:rsid w:val="007F536D"/>
    <w:rsid w:val="008000E3"/>
    <w:rsid w:val="00800522"/>
    <w:rsid w:val="00801708"/>
    <w:rsid w:val="00801A51"/>
    <w:rsid w:val="008030BC"/>
    <w:rsid w:val="00803244"/>
    <w:rsid w:val="0080430F"/>
    <w:rsid w:val="0080583B"/>
    <w:rsid w:val="00805DD0"/>
    <w:rsid w:val="00812637"/>
    <w:rsid w:val="0081523A"/>
    <w:rsid w:val="0081579D"/>
    <w:rsid w:val="0082176A"/>
    <w:rsid w:val="008217E8"/>
    <w:rsid w:val="00822341"/>
    <w:rsid w:val="00823DA2"/>
    <w:rsid w:val="00831C96"/>
    <w:rsid w:val="00833F15"/>
    <w:rsid w:val="0083548A"/>
    <w:rsid w:val="008371C0"/>
    <w:rsid w:val="0083722F"/>
    <w:rsid w:val="0084070A"/>
    <w:rsid w:val="00840A8A"/>
    <w:rsid w:val="00840B1C"/>
    <w:rsid w:val="008416D3"/>
    <w:rsid w:val="00841F27"/>
    <w:rsid w:val="008447D7"/>
    <w:rsid w:val="00852640"/>
    <w:rsid w:val="00852D4B"/>
    <w:rsid w:val="0085351C"/>
    <w:rsid w:val="00855A16"/>
    <w:rsid w:val="0085687F"/>
    <w:rsid w:val="0086072B"/>
    <w:rsid w:val="00860949"/>
    <w:rsid w:val="00867A36"/>
    <w:rsid w:val="00867B9F"/>
    <w:rsid w:val="008739F3"/>
    <w:rsid w:val="008775D2"/>
    <w:rsid w:val="008824D6"/>
    <w:rsid w:val="00882E12"/>
    <w:rsid w:val="008845C4"/>
    <w:rsid w:val="008858B0"/>
    <w:rsid w:val="008872BB"/>
    <w:rsid w:val="0088793C"/>
    <w:rsid w:val="00887CEE"/>
    <w:rsid w:val="00890124"/>
    <w:rsid w:val="008905E5"/>
    <w:rsid w:val="00892027"/>
    <w:rsid w:val="008926F0"/>
    <w:rsid w:val="00894644"/>
    <w:rsid w:val="00895E9A"/>
    <w:rsid w:val="008A00B6"/>
    <w:rsid w:val="008A10F4"/>
    <w:rsid w:val="008A481E"/>
    <w:rsid w:val="008A6457"/>
    <w:rsid w:val="008A712F"/>
    <w:rsid w:val="008B18E6"/>
    <w:rsid w:val="008B1996"/>
    <w:rsid w:val="008B6D93"/>
    <w:rsid w:val="008C0DC5"/>
    <w:rsid w:val="008C670E"/>
    <w:rsid w:val="008D3852"/>
    <w:rsid w:val="008D548C"/>
    <w:rsid w:val="008D66A2"/>
    <w:rsid w:val="008D7C5D"/>
    <w:rsid w:val="008E0937"/>
    <w:rsid w:val="008E2A20"/>
    <w:rsid w:val="008E3F3C"/>
    <w:rsid w:val="008E7046"/>
    <w:rsid w:val="008F3431"/>
    <w:rsid w:val="008F3B8B"/>
    <w:rsid w:val="009006DA"/>
    <w:rsid w:val="00900C7F"/>
    <w:rsid w:val="009049BA"/>
    <w:rsid w:val="00905563"/>
    <w:rsid w:val="0090577B"/>
    <w:rsid w:val="009078B7"/>
    <w:rsid w:val="009111CB"/>
    <w:rsid w:val="0091204F"/>
    <w:rsid w:val="00912FE6"/>
    <w:rsid w:val="009132A6"/>
    <w:rsid w:val="0091366C"/>
    <w:rsid w:val="00913F3F"/>
    <w:rsid w:val="009147C2"/>
    <w:rsid w:val="0091727B"/>
    <w:rsid w:val="00920CAE"/>
    <w:rsid w:val="009219CC"/>
    <w:rsid w:val="0092236D"/>
    <w:rsid w:val="00925990"/>
    <w:rsid w:val="009260DB"/>
    <w:rsid w:val="00927D05"/>
    <w:rsid w:val="009301E1"/>
    <w:rsid w:val="00934628"/>
    <w:rsid w:val="009349C9"/>
    <w:rsid w:val="009444B0"/>
    <w:rsid w:val="00944DCD"/>
    <w:rsid w:val="00945E34"/>
    <w:rsid w:val="00946E55"/>
    <w:rsid w:val="00947746"/>
    <w:rsid w:val="009500B8"/>
    <w:rsid w:val="00951BBE"/>
    <w:rsid w:val="00953C13"/>
    <w:rsid w:val="0095419B"/>
    <w:rsid w:val="0095552D"/>
    <w:rsid w:val="0095708C"/>
    <w:rsid w:val="00963CB6"/>
    <w:rsid w:val="009648D9"/>
    <w:rsid w:val="0097442E"/>
    <w:rsid w:val="0097643A"/>
    <w:rsid w:val="009776AD"/>
    <w:rsid w:val="00981CF8"/>
    <w:rsid w:val="009836CA"/>
    <w:rsid w:val="00987D94"/>
    <w:rsid w:val="00991E92"/>
    <w:rsid w:val="00991EE8"/>
    <w:rsid w:val="00992F1D"/>
    <w:rsid w:val="0099303F"/>
    <w:rsid w:val="009936B3"/>
    <w:rsid w:val="009958B6"/>
    <w:rsid w:val="009A0ACB"/>
    <w:rsid w:val="009A0E38"/>
    <w:rsid w:val="009A5163"/>
    <w:rsid w:val="009A5283"/>
    <w:rsid w:val="009A5CB0"/>
    <w:rsid w:val="009A7E35"/>
    <w:rsid w:val="009B499E"/>
    <w:rsid w:val="009B5871"/>
    <w:rsid w:val="009C0971"/>
    <w:rsid w:val="009C1835"/>
    <w:rsid w:val="009C1E31"/>
    <w:rsid w:val="009C1FF1"/>
    <w:rsid w:val="009C23C0"/>
    <w:rsid w:val="009C4B7D"/>
    <w:rsid w:val="009C5D84"/>
    <w:rsid w:val="009C759D"/>
    <w:rsid w:val="009D00DA"/>
    <w:rsid w:val="009D4530"/>
    <w:rsid w:val="009D5334"/>
    <w:rsid w:val="009D56A2"/>
    <w:rsid w:val="009D6E1B"/>
    <w:rsid w:val="009D7F71"/>
    <w:rsid w:val="009E1B30"/>
    <w:rsid w:val="009E1CD2"/>
    <w:rsid w:val="009E26D8"/>
    <w:rsid w:val="009E30AE"/>
    <w:rsid w:val="009E47D9"/>
    <w:rsid w:val="009E4878"/>
    <w:rsid w:val="009F2C37"/>
    <w:rsid w:val="009F4193"/>
    <w:rsid w:val="009F4E01"/>
    <w:rsid w:val="009F6FB0"/>
    <w:rsid w:val="009F7CAA"/>
    <w:rsid w:val="009F7CD8"/>
    <w:rsid w:val="00A02EAC"/>
    <w:rsid w:val="00A03D4B"/>
    <w:rsid w:val="00A05415"/>
    <w:rsid w:val="00A05489"/>
    <w:rsid w:val="00A05C42"/>
    <w:rsid w:val="00A06D2A"/>
    <w:rsid w:val="00A07DE6"/>
    <w:rsid w:val="00A10C56"/>
    <w:rsid w:val="00A17F5D"/>
    <w:rsid w:val="00A20F7D"/>
    <w:rsid w:val="00A211B2"/>
    <w:rsid w:val="00A22373"/>
    <w:rsid w:val="00A23F9D"/>
    <w:rsid w:val="00A24127"/>
    <w:rsid w:val="00A26EA3"/>
    <w:rsid w:val="00A347BD"/>
    <w:rsid w:val="00A353DA"/>
    <w:rsid w:val="00A35F4E"/>
    <w:rsid w:val="00A36D25"/>
    <w:rsid w:val="00A37097"/>
    <w:rsid w:val="00A37138"/>
    <w:rsid w:val="00A37270"/>
    <w:rsid w:val="00A41398"/>
    <w:rsid w:val="00A44235"/>
    <w:rsid w:val="00A465C0"/>
    <w:rsid w:val="00A47EB9"/>
    <w:rsid w:val="00A50293"/>
    <w:rsid w:val="00A5064F"/>
    <w:rsid w:val="00A506CD"/>
    <w:rsid w:val="00A512D3"/>
    <w:rsid w:val="00A521D3"/>
    <w:rsid w:val="00A52392"/>
    <w:rsid w:val="00A537DF"/>
    <w:rsid w:val="00A55997"/>
    <w:rsid w:val="00A5652E"/>
    <w:rsid w:val="00A571F7"/>
    <w:rsid w:val="00A6149A"/>
    <w:rsid w:val="00A63101"/>
    <w:rsid w:val="00A65427"/>
    <w:rsid w:val="00A669D4"/>
    <w:rsid w:val="00A672E9"/>
    <w:rsid w:val="00A75F40"/>
    <w:rsid w:val="00A81B34"/>
    <w:rsid w:val="00A827FE"/>
    <w:rsid w:val="00A82D0E"/>
    <w:rsid w:val="00A8559E"/>
    <w:rsid w:val="00A87A56"/>
    <w:rsid w:val="00A90ACF"/>
    <w:rsid w:val="00A913FB"/>
    <w:rsid w:val="00A9334C"/>
    <w:rsid w:val="00A93CA5"/>
    <w:rsid w:val="00A94F3E"/>
    <w:rsid w:val="00A952D7"/>
    <w:rsid w:val="00A96A7D"/>
    <w:rsid w:val="00A977DC"/>
    <w:rsid w:val="00A97D69"/>
    <w:rsid w:val="00AA08DB"/>
    <w:rsid w:val="00AA240E"/>
    <w:rsid w:val="00AA4163"/>
    <w:rsid w:val="00AA4BBE"/>
    <w:rsid w:val="00AA4D79"/>
    <w:rsid w:val="00AB18FF"/>
    <w:rsid w:val="00AB22CD"/>
    <w:rsid w:val="00AB2C36"/>
    <w:rsid w:val="00AB7C05"/>
    <w:rsid w:val="00AC0ADC"/>
    <w:rsid w:val="00AC4E55"/>
    <w:rsid w:val="00AC4F4C"/>
    <w:rsid w:val="00AC56AD"/>
    <w:rsid w:val="00AC5863"/>
    <w:rsid w:val="00AC7507"/>
    <w:rsid w:val="00AC7968"/>
    <w:rsid w:val="00AD0CC5"/>
    <w:rsid w:val="00AD33FC"/>
    <w:rsid w:val="00AD78EC"/>
    <w:rsid w:val="00AF5334"/>
    <w:rsid w:val="00AF6D68"/>
    <w:rsid w:val="00B00355"/>
    <w:rsid w:val="00B02280"/>
    <w:rsid w:val="00B04A0E"/>
    <w:rsid w:val="00B04D43"/>
    <w:rsid w:val="00B05A50"/>
    <w:rsid w:val="00B13078"/>
    <w:rsid w:val="00B14A29"/>
    <w:rsid w:val="00B14CE8"/>
    <w:rsid w:val="00B163D6"/>
    <w:rsid w:val="00B16B58"/>
    <w:rsid w:val="00B201EC"/>
    <w:rsid w:val="00B25E82"/>
    <w:rsid w:val="00B30AF6"/>
    <w:rsid w:val="00B33AFD"/>
    <w:rsid w:val="00B3428A"/>
    <w:rsid w:val="00B35EA9"/>
    <w:rsid w:val="00B3659F"/>
    <w:rsid w:val="00B433BA"/>
    <w:rsid w:val="00B44BA1"/>
    <w:rsid w:val="00B50BD6"/>
    <w:rsid w:val="00B549DE"/>
    <w:rsid w:val="00B54EE3"/>
    <w:rsid w:val="00B5551F"/>
    <w:rsid w:val="00B55BA8"/>
    <w:rsid w:val="00B604C7"/>
    <w:rsid w:val="00B611B5"/>
    <w:rsid w:val="00B637A3"/>
    <w:rsid w:val="00B63FC0"/>
    <w:rsid w:val="00B65830"/>
    <w:rsid w:val="00B663FC"/>
    <w:rsid w:val="00B67891"/>
    <w:rsid w:val="00B7087A"/>
    <w:rsid w:val="00B71A39"/>
    <w:rsid w:val="00B726A9"/>
    <w:rsid w:val="00B7414F"/>
    <w:rsid w:val="00B7763C"/>
    <w:rsid w:val="00B813A8"/>
    <w:rsid w:val="00B82988"/>
    <w:rsid w:val="00B836B0"/>
    <w:rsid w:val="00B83BBF"/>
    <w:rsid w:val="00B8409F"/>
    <w:rsid w:val="00B84421"/>
    <w:rsid w:val="00B8507D"/>
    <w:rsid w:val="00B85103"/>
    <w:rsid w:val="00B87A79"/>
    <w:rsid w:val="00B91919"/>
    <w:rsid w:val="00B91C56"/>
    <w:rsid w:val="00B932FA"/>
    <w:rsid w:val="00B94BFC"/>
    <w:rsid w:val="00B95783"/>
    <w:rsid w:val="00B958A6"/>
    <w:rsid w:val="00B97356"/>
    <w:rsid w:val="00BA0E00"/>
    <w:rsid w:val="00BA29B6"/>
    <w:rsid w:val="00BA2B23"/>
    <w:rsid w:val="00BA5534"/>
    <w:rsid w:val="00BA6FA3"/>
    <w:rsid w:val="00BA75B0"/>
    <w:rsid w:val="00BB0A19"/>
    <w:rsid w:val="00BB1155"/>
    <w:rsid w:val="00BB139A"/>
    <w:rsid w:val="00BB1685"/>
    <w:rsid w:val="00BB23CB"/>
    <w:rsid w:val="00BB67BB"/>
    <w:rsid w:val="00BB70D1"/>
    <w:rsid w:val="00BB75B5"/>
    <w:rsid w:val="00BC13B2"/>
    <w:rsid w:val="00BC2423"/>
    <w:rsid w:val="00BC2499"/>
    <w:rsid w:val="00BC5B3A"/>
    <w:rsid w:val="00BC6279"/>
    <w:rsid w:val="00BC6DE5"/>
    <w:rsid w:val="00BD158D"/>
    <w:rsid w:val="00BD303E"/>
    <w:rsid w:val="00BD50BE"/>
    <w:rsid w:val="00BD62EF"/>
    <w:rsid w:val="00BE29B9"/>
    <w:rsid w:val="00BE3199"/>
    <w:rsid w:val="00BE55E5"/>
    <w:rsid w:val="00BE732A"/>
    <w:rsid w:val="00BF1895"/>
    <w:rsid w:val="00BF290A"/>
    <w:rsid w:val="00BF441D"/>
    <w:rsid w:val="00BF4583"/>
    <w:rsid w:val="00BF63CF"/>
    <w:rsid w:val="00C03FFF"/>
    <w:rsid w:val="00C05DC0"/>
    <w:rsid w:val="00C06C68"/>
    <w:rsid w:val="00C10A52"/>
    <w:rsid w:val="00C13907"/>
    <w:rsid w:val="00C144B5"/>
    <w:rsid w:val="00C17CC5"/>
    <w:rsid w:val="00C21BEE"/>
    <w:rsid w:val="00C223E5"/>
    <w:rsid w:val="00C232B2"/>
    <w:rsid w:val="00C25BD0"/>
    <w:rsid w:val="00C26295"/>
    <w:rsid w:val="00C300BC"/>
    <w:rsid w:val="00C30B51"/>
    <w:rsid w:val="00C315AF"/>
    <w:rsid w:val="00C318CB"/>
    <w:rsid w:val="00C31AA7"/>
    <w:rsid w:val="00C32FB6"/>
    <w:rsid w:val="00C3664D"/>
    <w:rsid w:val="00C37937"/>
    <w:rsid w:val="00C41F37"/>
    <w:rsid w:val="00C42C94"/>
    <w:rsid w:val="00C45D7B"/>
    <w:rsid w:val="00C50168"/>
    <w:rsid w:val="00C55B01"/>
    <w:rsid w:val="00C64DDD"/>
    <w:rsid w:val="00C64F29"/>
    <w:rsid w:val="00C6766D"/>
    <w:rsid w:val="00C67A61"/>
    <w:rsid w:val="00C729A7"/>
    <w:rsid w:val="00C73AD3"/>
    <w:rsid w:val="00C75983"/>
    <w:rsid w:val="00C777E1"/>
    <w:rsid w:val="00C84580"/>
    <w:rsid w:val="00C920F7"/>
    <w:rsid w:val="00C93E92"/>
    <w:rsid w:val="00CA3EA6"/>
    <w:rsid w:val="00CA45E9"/>
    <w:rsid w:val="00CA6FD7"/>
    <w:rsid w:val="00CB015E"/>
    <w:rsid w:val="00CB1673"/>
    <w:rsid w:val="00CB1796"/>
    <w:rsid w:val="00CB60AF"/>
    <w:rsid w:val="00CB69C3"/>
    <w:rsid w:val="00CB70C0"/>
    <w:rsid w:val="00CC026E"/>
    <w:rsid w:val="00CC0300"/>
    <w:rsid w:val="00CC1E15"/>
    <w:rsid w:val="00CC2A0C"/>
    <w:rsid w:val="00CC2DA9"/>
    <w:rsid w:val="00CD07E2"/>
    <w:rsid w:val="00CD0973"/>
    <w:rsid w:val="00CD3C5D"/>
    <w:rsid w:val="00CD50F2"/>
    <w:rsid w:val="00CD5CFE"/>
    <w:rsid w:val="00CD6148"/>
    <w:rsid w:val="00CD662E"/>
    <w:rsid w:val="00CD7C56"/>
    <w:rsid w:val="00CE08F0"/>
    <w:rsid w:val="00CE2440"/>
    <w:rsid w:val="00CE37DC"/>
    <w:rsid w:val="00CE7997"/>
    <w:rsid w:val="00CF22B1"/>
    <w:rsid w:val="00CF7790"/>
    <w:rsid w:val="00CF7939"/>
    <w:rsid w:val="00CF7B28"/>
    <w:rsid w:val="00D013B4"/>
    <w:rsid w:val="00D0675B"/>
    <w:rsid w:val="00D076AB"/>
    <w:rsid w:val="00D07DD3"/>
    <w:rsid w:val="00D07E0B"/>
    <w:rsid w:val="00D11904"/>
    <w:rsid w:val="00D135A6"/>
    <w:rsid w:val="00D13EC7"/>
    <w:rsid w:val="00D1528A"/>
    <w:rsid w:val="00D15966"/>
    <w:rsid w:val="00D17FD3"/>
    <w:rsid w:val="00D2107F"/>
    <w:rsid w:val="00D212A4"/>
    <w:rsid w:val="00D2444F"/>
    <w:rsid w:val="00D2458D"/>
    <w:rsid w:val="00D25344"/>
    <w:rsid w:val="00D25840"/>
    <w:rsid w:val="00D26417"/>
    <w:rsid w:val="00D272B3"/>
    <w:rsid w:val="00D2787F"/>
    <w:rsid w:val="00D3099A"/>
    <w:rsid w:val="00D33121"/>
    <w:rsid w:val="00D360BE"/>
    <w:rsid w:val="00D36BDA"/>
    <w:rsid w:val="00D44679"/>
    <w:rsid w:val="00D44B99"/>
    <w:rsid w:val="00D4527F"/>
    <w:rsid w:val="00D47E9F"/>
    <w:rsid w:val="00D506A5"/>
    <w:rsid w:val="00D50E08"/>
    <w:rsid w:val="00D5150F"/>
    <w:rsid w:val="00D61610"/>
    <w:rsid w:val="00D63465"/>
    <w:rsid w:val="00D6446C"/>
    <w:rsid w:val="00D64586"/>
    <w:rsid w:val="00D666E9"/>
    <w:rsid w:val="00D73C1B"/>
    <w:rsid w:val="00D73D51"/>
    <w:rsid w:val="00D75F57"/>
    <w:rsid w:val="00D760DC"/>
    <w:rsid w:val="00D773AD"/>
    <w:rsid w:val="00D77F6C"/>
    <w:rsid w:val="00D80CC8"/>
    <w:rsid w:val="00D82AAE"/>
    <w:rsid w:val="00D83087"/>
    <w:rsid w:val="00D8315B"/>
    <w:rsid w:val="00D83181"/>
    <w:rsid w:val="00D84C39"/>
    <w:rsid w:val="00D84D3C"/>
    <w:rsid w:val="00D85D54"/>
    <w:rsid w:val="00D86A5A"/>
    <w:rsid w:val="00D9124F"/>
    <w:rsid w:val="00D917BE"/>
    <w:rsid w:val="00D92FBB"/>
    <w:rsid w:val="00D93DFE"/>
    <w:rsid w:val="00D9442B"/>
    <w:rsid w:val="00D96884"/>
    <w:rsid w:val="00D9720F"/>
    <w:rsid w:val="00D97B45"/>
    <w:rsid w:val="00DA085C"/>
    <w:rsid w:val="00DA37F2"/>
    <w:rsid w:val="00DA4C86"/>
    <w:rsid w:val="00DA505B"/>
    <w:rsid w:val="00DB1690"/>
    <w:rsid w:val="00DB4336"/>
    <w:rsid w:val="00DB543B"/>
    <w:rsid w:val="00DB646B"/>
    <w:rsid w:val="00DD1CDF"/>
    <w:rsid w:val="00DD20AC"/>
    <w:rsid w:val="00DD310F"/>
    <w:rsid w:val="00DD4283"/>
    <w:rsid w:val="00DD48DB"/>
    <w:rsid w:val="00DD4DCC"/>
    <w:rsid w:val="00DD72F3"/>
    <w:rsid w:val="00DE1246"/>
    <w:rsid w:val="00DE242B"/>
    <w:rsid w:val="00DE415F"/>
    <w:rsid w:val="00DF0EE5"/>
    <w:rsid w:val="00DF1F7F"/>
    <w:rsid w:val="00DF24B1"/>
    <w:rsid w:val="00DF4845"/>
    <w:rsid w:val="00DF7F22"/>
    <w:rsid w:val="00E001E0"/>
    <w:rsid w:val="00E03EDD"/>
    <w:rsid w:val="00E046F3"/>
    <w:rsid w:val="00E1362B"/>
    <w:rsid w:val="00E1375A"/>
    <w:rsid w:val="00E137E9"/>
    <w:rsid w:val="00E139F5"/>
    <w:rsid w:val="00E14D01"/>
    <w:rsid w:val="00E210E4"/>
    <w:rsid w:val="00E22AAA"/>
    <w:rsid w:val="00E242A8"/>
    <w:rsid w:val="00E24521"/>
    <w:rsid w:val="00E24E3C"/>
    <w:rsid w:val="00E2799E"/>
    <w:rsid w:val="00E27D59"/>
    <w:rsid w:val="00E27E1F"/>
    <w:rsid w:val="00E3046D"/>
    <w:rsid w:val="00E36081"/>
    <w:rsid w:val="00E3783C"/>
    <w:rsid w:val="00E40FE5"/>
    <w:rsid w:val="00E42AF5"/>
    <w:rsid w:val="00E44D96"/>
    <w:rsid w:val="00E53658"/>
    <w:rsid w:val="00E5439F"/>
    <w:rsid w:val="00E56584"/>
    <w:rsid w:val="00E56BEB"/>
    <w:rsid w:val="00E60988"/>
    <w:rsid w:val="00E62643"/>
    <w:rsid w:val="00E637A9"/>
    <w:rsid w:val="00E63A94"/>
    <w:rsid w:val="00E63FB9"/>
    <w:rsid w:val="00E645B7"/>
    <w:rsid w:val="00E678CA"/>
    <w:rsid w:val="00E71CF1"/>
    <w:rsid w:val="00E73169"/>
    <w:rsid w:val="00E73295"/>
    <w:rsid w:val="00E73C21"/>
    <w:rsid w:val="00E80456"/>
    <w:rsid w:val="00E81E71"/>
    <w:rsid w:val="00E830E4"/>
    <w:rsid w:val="00E84EDA"/>
    <w:rsid w:val="00E855A7"/>
    <w:rsid w:val="00E8769C"/>
    <w:rsid w:val="00E90AED"/>
    <w:rsid w:val="00EA116D"/>
    <w:rsid w:val="00EA11D7"/>
    <w:rsid w:val="00EA1204"/>
    <w:rsid w:val="00EA1A53"/>
    <w:rsid w:val="00EA273E"/>
    <w:rsid w:val="00EA2B4D"/>
    <w:rsid w:val="00EA33F4"/>
    <w:rsid w:val="00EA447D"/>
    <w:rsid w:val="00EA6A34"/>
    <w:rsid w:val="00EA7BA3"/>
    <w:rsid w:val="00EB4290"/>
    <w:rsid w:val="00EB731B"/>
    <w:rsid w:val="00ED1B10"/>
    <w:rsid w:val="00ED1F37"/>
    <w:rsid w:val="00ED3884"/>
    <w:rsid w:val="00ED3A87"/>
    <w:rsid w:val="00ED74DD"/>
    <w:rsid w:val="00EE68D2"/>
    <w:rsid w:val="00EF0C19"/>
    <w:rsid w:val="00EF1905"/>
    <w:rsid w:val="00EF2185"/>
    <w:rsid w:val="00EF287B"/>
    <w:rsid w:val="00EF599F"/>
    <w:rsid w:val="00EF6112"/>
    <w:rsid w:val="00EF7434"/>
    <w:rsid w:val="00EF7BAE"/>
    <w:rsid w:val="00F00875"/>
    <w:rsid w:val="00F0118E"/>
    <w:rsid w:val="00F01685"/>
    <w:rsid w:val="00F02284"/>
    <w:rsid w:val="00F033D7"/>
    <w:rsid w:val="00F03E29"/>
    <w:rsid w:val="00F04411"/>
    <w:rsid w:val="00F077A0"/>
    <w:rsid w:val="00F17EA5"/>
    <w:rsid w:val="00F24381"/>
    <w:rsid w:val="00F25115"/>
    <w:rsid w:val="00F27A41"/>
    <w:rsid w:val="00F312AF"/>
    <w:rsid w:val="00F32D42"/>
    <w:rsid w:val="00F341B9"/>
    <w:rsid w:val="00F3425C"/>
    <w:rsid w:val="00F37FB7"/>
    <w:rsid w:val="00F41AFF"/>
    <w:rsid w:val="00F4217D"/>
    <w:rsid w:val="00F44385"/>
    <w:rsid w:val="00F44CE6"/>
    <w:rsid w:val="00F452ED"/>
    <w:rsid w:val="00F46B5E"/>
    <w:rsid w:val="00F52079"/>
    <w:rsid w:val="00F5287D"/>
    <w:rsid w:val="00F54FCF"/>
    <w:rsid w:val="00F6139A"/>
    <w:rsid w:val="00F62BE8"/>
    <w:rsid w:val="00F63414"/>
    <w:rsid w:val="00F63F53"/>
    <w:rsid w:val="00F6712A"/>
    <w:rsid w:val="00F72259"/>
    <w:rsid w:val="00F749BB"/>
    <w:rsid w:val="00F74F15"/>
    <w:rsid w:val="00F77F05"/>
    <w:rsid w:val="00F817E5"/>
    <w:rsid w:val="00F82AD3"/>
    <w:rsid w:val="00F82F70"/>
    <w:rsid w:val="00F84592"/>
    <w:rsid w:val="00F848A8"/>
    <w:rsid w:val="00F85F44"/>
    <w:rsid w:val="00F927BF"/>
    <w:rsid w:val="00F93D4D"/>
    <w:rsid w:val="00F954AC"/>
    <w:rsid w:val="00F97FB1"/>
    <w:rsid w:val="00FA3BD1"/>
    <w:rsid w:val="00FA503F"/>
    <w:rsid w:val="00FA711B"/>
    <w:rsid w:val="00FB3691"/>
    <w:rsid w:val="00FB4F7C"/>
    <w:rsid w:val="00FB593F"/>
    <w:rsid w:val="00FB5A58"/>
    <w:rsid w:val="00FB5A7F"/>
    <w:rsid w:val="00FB6027"/>
    <w:rsid w:val="00FB7158"/>
    <w:rsid w:val="00FC2EA4"/>
    <w:rsid w:val="00FC3130"/>
    <w:rsid w:val="00FC4465"/>
    <w:rsid w:val="00FC4FBF"/>
    <w:rsid w:val="00FC51B2"/>
    <w:rsid w:val="00FC5895"/>
    <w:rsid w:val="00FC668E"/>
    <w:rsid w:val="00FD2587"/>
    <w:rsid w:val="00FD5962"/>
    <w:rsid w:val="00FD645D"/>
    <w:rsid w:val="00FD79EE"/>
    <w:rsid w:val="00FE2A83"/>
    <w:rsid w:val="00FE4AD4"/>
    <w:rsid w:val="00FF2419"/>
    <w:rsid w:val="00FF2F5B"/>
    <w:rsid w:val="00FF394D"/>
    <w:rsid w:val="00FF4678"/>
    <w:rsid w:val="00FF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D5749"/>
  <w15:docId w15:val="{209F0B99-C1D4-413E-91A3-4908F3631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th-TH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E3D40"/>
    <w:rPr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D40"/>
    <w:rPr>
      <w:u w:val="single"/>
    </w:rPr>
  </w:style>
  <w:style w:type="paragraph" w:styleId="Header">
    <w:name w:val="header"/>
    <w:rsid w:val="003E3D40"/>
    <w:pPr>
      <w:tabs>
        <w:tab w:val="center" w:pos="4513"/>
        <w:tab w:val="right" w:pos="9026"/>
      </w:tabs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customStyle="1" w:styleId="Body">
    <w:name w:val="Body"/>
    <w:rsid w:val="003E3D40"/>
    <w:pPr>
      <w:spacing w:after="200" w:line="252" w:lineRule="auto"/>
    </w:pPr>
    <w:rPr>
      <w:rFonts w:ascii="Cambria" w:eastAsia="Cambria" w:hAnsi="Cambria" w:cs="Cambria"/>
      <w:color w:val="000000"/>
      <w:sz w:val="22"/>
      <w:szCs w:val="22"/>
      <w:u w:color="000000"/>
    </w:rPr>
  </w:style>
  <w:style w:type="paragraph" w:customStyle="1" w:styleId="HeaderFooter">
    <w:name w:val="Header &amp; Footer"/>
    <w:rsid w:val="003E3D40"/>
    <w:pPr>
      <w:tabs>
        <w:tab w:val="right" w:pos="9020"/>
      </w:tabs>
    </w:pPr>
    <w:rPr>
      <w:rFonts w:ascii="Helvetica" w:eastAsia="Helvetica" w:hAnsi="Helvetica" w:cs="Helvetica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C729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240E"/>
    <w:rPr>
      <w:rFonts w:ascii="Leelawadee" w:hAnsi="Leelawadee" w:cs="Leelawade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40E"/>
    <w:rPr>
      <w:rFonts w:ascii="Leelawadee" w:hAnsi="Leelawadee" w:cs="Leelawadee"/>
      <w:sz w:val="18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E678C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8793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793C"/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ชุดรูปแบบของ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ชุดรูปแบบของ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ชุดรูปแบบของ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1682</Words>
  <Characters>9593</Characters>
  <Application>Microsoft Office Word</Application>
  <DocSecurity>0</DocSecurity>
  <Lines>79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11253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DDPM</dc:creator>
  <cp:lastModifiedBy>DDPM-USER</cp:lastModifiedBy>
  <cp:revision>2</cp:revision>
  <cp:lastPrinted>2024-05-10T05:45:00Z</cp:lastPrinted>
  <dcterms:created xsi:type="dcterms:W3CDTF">2024-05-16T02:17:00Z</dcterms:created>
  <dcterms:modified xsi:type="dcterms:W3CDTF">2024-05-16T02:17:00Z</dcterms:modified>
</cp:coreProperties>
</file>