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5CAA" w14:textId="6141241C" w:rsidR="006D5027" w:rsidRPr="00417C1A" w:rsidRDefault="008511BB" w:rsidP="001675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1EA6" wp14:editId="728372FC">
                <wp:simplePos x="0" y="0"/>
                <wp:positionH relativeFrom="margin">
                  <wp:posOffset>10795</wp:posOffset>
                </wp:positionH>
                <wp:positionV relativeFrom="paragraph">
                  <wp:posOffset>5549</wp:posOffset>
                </wp:positionV>
                <wp:extent cx="9422296" cy="819150"/>
                <wp:effectExtent l="19050" t="19050" r="26670" b="19050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2296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5211F" w14:textId="6EB9CADB" w:rsidR="00950E33" w:rsidRDefault="003A1E15" w:rsidP="00C473A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</w:rPr>
                            </w:pPr>
                            <w:r w:rsidRPr="00950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หลัก</w:t>
                            </w:r>
                            <w:r w:rsidRPr="00950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36"/>
                                <w:cs/>
                              </w:rPr>
                              <w:t>เกณฑ์</w:t>
                            </w:r>
                            <w:r w:rsidR="00142D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pacing w:val="-10"/>
                                <w:sz w:val="36"/>
                                <w:szCs w:val="36"/>
                                <w:cs/>
                              </w:rPr>
                              <w:t>การตรวจ</w:t>
                            </w:r>
                            <w:r w:rsidRPr="00950E3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-10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 w:rsidRPr="00950E3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  <w:cs/>
                              </w:rPr>
                              <w:t>โครงการเพิ่มประสิทธิภาพการปฏิบัติงานของ</w:t>
                            </w:r>
                            <w:r w:rsidRPr="00950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  <w:cs/>
                              </w:rPr>
                              <w:t>ศูนย์</w:t>
                            </w:r>
                            <w:r w:rsidRPr="00950E3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  <w:cs/>
                              </w:rPr>
                              <w:t>ป้องกันและบรรเทาสาธารณภัย</w:t>
                            </w:r>
                            <w:r w:rsidRPr="00950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  <w:cs/>
                              </w:rPr>
                              <w:t xml:space="preserve">เขต </w:t>
                            </w:r>
                          </w:p>
                          <w:p w14:paraId="45C14805" w14:textId="09F32579" w:rsidR="003A1E15" w:rsidRPr="00C473A8" w:rsidRDefault="003A1E15" w:rsidP="00C473A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4"/>
                                <w:sz w:val="36"/>
                                <w:szCs w:val="36"/>
                              </w:rPr>
                            </w:pPr>
                            <w:r w:rsidRPr="00950E3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45911" w:themeColor="accent2" w:themeShade="BF"/>
                                <w:spacing w:val="-2"/>
                                <w:sz w:val="36"/>
                                <w:szCs w:val="36"/>
                                <w:cs/>
                              </w:rPr>
                              <w:t>ประจำปีงบประมาณ พ.ศ. 256</w:t>
                            </w:r>
                            <w:r w:rsidR="00950E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45911" w:themeColor="accent2" w:themeShade="BF"/>
                                <w:spacing w:val="-2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1EA6" id="สี่เหลี่ยมผืนผ้า 1" o:spid="_x0000_s1026" style="position:absolute;left:0;text-align:left;margin-left:.85pt;margin-top:.45pt;width:741.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" fillcolor="#fbe4d5 [661]" strokecolor="#f4b083 [1941]" strokeweight="2.25pt">
                <v:path arrowok="t"/>
                <v:textbox>
                  <w:txbxContent>
                    <w:p w14:paraId="5BD5211F" w14:textId="6EB9CADB" w:rsidR="00950E33" w:rsidRDefault="003A1E15" w:rsidP="00C473A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</w:rPr>
                      </w:pPr>
                      <w:r w:rsidRPr="00950E33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หลัก</w:t>
                      </w:r>
                      <w:r w:rsidRPr="00950E33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z w:val="28"/>
                          <w:szCs w:val="36"/>
                          <w:cs/>
                        </w:rPr>
                        <w:t>เกณฑ์</w:t>
                      </w:r>
                      <w:r w:rsidR="00142D50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pacing w:val="-10"/>
                          <w:sz w:val="36"/>
                          <w:szCs w:val="36"/>
                          <w:cs/>
                        </w:rPr>
                        <w:t>การตรวจ</w:t>
                      </w:r>
                      <w:r w:rsidRPr="00950E33"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-10"/>
                          <w:sz w:val="36"/>
                          <w:szCs w:val="36"/>
                          <w:cs/>
                        </w:rPr>
                        <w:t>ประเมิน</w:t>
                      </w:r>
                      <w:r w:rsidRPr="00950E33"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  <w:cs/>
                        </w:rPr>
                        <w:t>โครงการเพิ่มประสิทธิภาพการปฏิบัติงานของ</w:t>
                      </w:r>
                      <w:r w:rsidRPr="00950E33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  <w:cs/>
                        </w:rPr>
                        <w:t>ศูนย์</w:t>
                      </w:r>
                      <w:r w:rsidRPr="00950E33"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  <w:cs/>
                        </w:rPr>
                        <w:t>ป้องกันและบรรเทาสาธารณภัย</w:t>
                      </w:r>
                      <w:r w:rsidRPr="00950E33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  <w:cs/>
                        </w:rPr>
                        <w:t xml:space="preserve">เขต </w:t>
                      </w:r>
                    </w:p>
                    <w:p w14:paraId="45C14805" w14:textId="09F32579" w:rsidR="003A1E15" w:rsidRPr="00C473A8" w:rsidRDefault="003A1E15" w:rsidP="00C473A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4"/>
                          <w:sz w:val="36"/>
                          <w:szCs w:val="36"/>
                        </w:rPr>
                      </w:pPr>
                      <w:r w:rsidRPr="00950E33">
                        <w:rPr>
                          <w:rFonts w:ascii="TH SarabunIT๙" w:hAnsi="TH SarabunIT๙" w:cs="TH SarabunIT๙"/>
                          <w:b/>
                          <w:bCs/>
                          <w:color w:val="C45911" w:themeColor="accent2" w:themeShade="BF"/>
                          <w:spacing w:val="-2"/>
                          <w:sz w:val="36"/>
                          <w:szCs w:val="36"/>
                          <w:cs/>
                        </w:rPr>
                        <w:t>ประจำปีงบประมาณ พ.ศ. 256</w:t>
                      </w:r>
                      <w:r w:rsidR="00950E33">
                        <w:rPr>
                          <w:rFonts w:ascii="TH SarabunIT๙" w:hAnsi="TH SarabunIT๙" w:cs="TH SarabunIT๙" w:hint="cs"/>
                          <w:b/>
                          <w:bCs/>
                          <w:color w:val="C45911" w:themeColor="accent2" w:themeShade="BF"/>
                          <w:spacing w:val="-2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5DB1" w:rsidRPr="00417C1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1D31E79" w14:textId="031B9236" w:rsidR="003A1E15" w:rsidRPr="00417C1A" w:rsidRDefault="003A1E15" w:rsidP="001675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C4E5A7" w14:textId="77777777" w:rsidR="003A1E15" w:rsidRPr="00417C1A" w:rsidRDefault="003A1E15" w:rsidP="00167552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1-2"/>
        <w:tblW w:w="14884" w:type="dxa"/>
        <w:tblBorders>
          <w:top w:val="thinThickLargeGap" w:sz="12" w:space="0" w:color="F4B083" w:themeColor="accent2" w:themeTint="99"/>
          <w:left w:val="thinThickLargeGap" w:sz="12" w:space="0" w:color="F4B083" w:themeColor="accent2" w:themeTint="99"/>
          <w:bottom w:val="thinThickLargeGap" w:sz="12" w:space="0" w:color="F4B083" w:themeColor="accent2" w:themeTint="99"/>
          <w:right w:val="thinThickLargeGap" w:sz="12" w:space="0" w:color="F4B083" w:themeColor="accent2" w:themeTint="99"/>
          <w:insideH w:val="thinThickLargeGap" w:sz="12" w:space="0" w:color="F4B083" w:themeColor="accent2" w:themeTint="99"/>
          <w:insideV w:val="thinThickLargeGap" w:sz="12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4"/>
        <w:gridCol w:w="5102"/>
      </w:tblGrid>
      <w:tr w:rsidR="00417C1A" w:rsidRPr="00EF0EE0" w14:paraId="406452E7" w14:textId="77777777" w:rsidTr="002F4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none" w:sz="0" w:space="0" w:color="auto"/>
            </w:tcBorders>
            <w:shd w:val="clear" w:color="auto" w:fill="FBE4D5" w:themeFill="accent2" w:themeFillTint="33"/>
          </w:tcPr>
          <w:p w14:paraId="37FC315E" w14:textId="77777777" w:rsidR="00771D03" w:rsidRPr="00EF0EE0" w:rsidRDefault="00771D03" w:rsidP="00EF0EE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6"/>
                <w:szCs w:val="36"/>
                <w:cs/>
              </w:rPr>
            </w:pPr>
            <w:bookmarkStart w:id="0" w:name="_Hlk90186052"/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ประเด็นคำถาม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FBE4D5" w:themeFill="accent2" w:themeFillTint="33"/>
          </w:tcPr>
          <w:p w14:paraId="60FEB678" w14:textId="77777777" w:rsidR="00771D03" w:rsidRPr="00EF0EE0" w:rsidRDefault="00771D03" w:rsidP="00EF0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6"/>
                <w:szCs w:val="36"/>
              </w:rPr>
            </w:pPr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5102" w:type="dxa"/>
            <w:tcBorders>
              <w:bottom w:val="none" w:sz="0" w:space="0" w:color="auto"/>
            </w:tcBorders>
            <w:shd w:val="clear" w:color="auto" w:fill="FBE4D5" w:themeFill="accent2" w:themeFillTint="33"/>
          </w:tcPr>
          <w:p w14:paraId="26AAF2D6" w14:textId="77777777" w:rsidR="00771D03" w:rsidRPr="00EF0EE0" w:rsidRDefault="00771D03" w:rsidP="00EF0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6"/>
                <w:szCs w:val="36"/>
              </w:rPr>
            </w:pPr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หลักฐาน</w:t>
            </w:r>
          </w:p>
        </w:tc>
      </w:tr>
      <w:tr w:rsidR="00417C1A" w:rsidRPr="00EF0EE0" w14:paraId="522FFA5E" w14:textId="77777777" w:rsidTr="00EF0EE0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  <w:shd w:val="clear" w:color="auto" w:fill="F2F2F2" w:themeFill="background1" w:themeFillShade="F2"/>
            <w:vAlign w:val="center"/>
          </w:tcPr>
          <w:p w14:paraId="2AF0D600" w14:textId="7C8D013E" w:rsidR="00771D03" w:rsidRPr="00EF0EE0" w:rsidRDefault="00771D03" w:rsidP="00EF0EE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6"/>
                <w:szCs w:val="36"/>
              </w:rPr>
            </w:pPr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ด้านที่ 1 นวัตกรรมและระบบงานคุณภาพ</w:t>
            </w:r>
          </w:p>
        </w:tc>
      </w:tr>
      <w:tr w:rsidR="00A32AB3" w:rsidRPr="00EF0EE0" w14:paraId="646F2C6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3011689" w14:textId="77777777" w:rsidR="00A32AB3" w:rsidRPr="00EF0EE0" w:rsidRDefault="00A32AB3" w:rsidP="00A32AB3">
            <w:pPr>
              <w:pStyle w:val="a4"/>
              <w:numPr>
                <w:ilvl w:val="0"/>
                <w:numId w:val="24"/>
              </w:numPr>
              <w:tabs>
                <w:tab w:val="left" w:pos="306"/>
              </w:tabs>
              <w:ind w:left="321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การจัดทำฐานข้อมู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  <w:r w:rsidRPr="00EF0EE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</w:t>
            </w:r>
            <w:r w:rsidRPr="00EF0EE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 ปภ. เขต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หรือไม่</w:t>
            </w:r>
          </w:p>
          <w:p w14:paraId="1BCA678E" w14:textId="77777777" w:rsidR="00A32AB3" w:rsidRPr="00EF0EE0" w:rsidRDefault="00A32AB3" w:rsidP="00A32AB3">
            <w:pPr>
              <w:pStyle w:val="a4"/>
              <w:tabs>
                <w:tab w:val="left" w:pos="306"/>
              </w:tabs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 </w:t>
            </w:r>
          </w:p>
          <w:p w14:paraId="6C53FCD9" w14:textId="3EF367A3" w:rsidR="00A32AB3" w:rsidRPr="00EF0EE0" w:rsidRDefault="00A32AB3" w:rsidP="00A32AB3">
            <w:pPr>
              <w:pStyle w:val="a4"/>
              <w:tabs>
                <w:tab w:val="left" w:pos="306"/>
              </w:tabs>
              <w:ind w:left="306" w:firstLine="6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77002F23" w14:textId="77777777" w:rsidR="00A32AB3" w:rsidRPr="00EF0EE0" w:rsidRDefault="00A32AB3" w:rsidP="00A32AB3">
            <w:pPr>
              <w:pStyle w:val="a4"/>
              <w:ind w:left="46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จัดทำคำสั่งแต่งตั้งคณะกรรมการอำนวยการ ควบคุม กำกับ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ดูแล และสนับสนุนการดำเนินงานจัดทำข้อมูลเครื่องมือ อุปกรณ์ และเครื่องจักรกลสาธารณภัยในระบบบริหารจัดการฐานข้อมูลเครื่องจักรกลสาธารณภัย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5D1D4E2B" w14:textId="77777777" w:rsidR="00A32AB3" w:rsidRPr="00EF0EE0" w:rsidRDefault="00A32AB3" w:rsidP="00A32AB3">
            <w:pPr>
              <w:pStyle w:val="a4"/>
              <w:ind w:left="46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มีการจัด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เจ้าหน้าที่โดยมีการกำหนดสิทธิ์รับผิดชอบระบบบริหารจัดการฐานข้อมูลเครื่องจักรกลสาธารณภัย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0.25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484CBC95" w14:textId="77777777" w:rsidR="00A32AB3" w:rsidRPr="00EF0EE0" w:rsidRDefault="00A32AB3" w:rsidP="00A32AB3">
            <w:pPr>
              <w:pStyle w:val="a4"/>
              <w:tabs>
                <w:tab w:val="left" w:pos="463"/>
              </w:tabs>
              <w:ind w:left="465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มีการจัดทำ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ฐานข้อมูลเครื่องจักรกลสาธารณภัย</w:t>
            </w:r>
            <w:r w:rsidRPr="00EF0EE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</w:t>
            </w:r>
            <w:r w:rsidRPr="00EF0EE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ศูนย์ ปภ. เขต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ครบถ้วน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0.25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27239830" w14:textId="42EB8EB9" w:rsidR="00A32AB3" w:rsidRPr="00EF0EE0" w:rsidRDefault="00A32AB3" w:rsidP="00A32AB3">
            <w:pPr>
              <w:pStyle w:val="a4"/>
              <w:tabs>
                <w:tab w:val="left" w:pos="463"/>
              </w:tabs>
              <w:ind w:left="465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63FBFC4E" w14:textId="77777777" w:rsidR="00A32AB3" w:rsidRPr="0024311D" w:rsidRDefault="00A32AB3" w:rsidP="00A32AB3">
            <w:pPr>
              <w:pStyle w:val="a4"/>
              <w:numPr>
                <w:ilvl w:val="0"/>
                <w:numId w:val="23"/>
              </w:numPr>
              <w:ind w:left="179" w:hanging="17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คำสั่งแต่งตั้งคณะกรรมการ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จัดทำข้อมูลเครื่องจักรกลสาธารณภัย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50B259C" w14:textId="77777777" w:rsidR="00A32AB3" w:rsidRPr="0024311D" w:rsidRDefault="00A32AB3" w:rsidP="00A32AB3">
            <w:pPr>
              <w:pStyle w:val="a4"/>
              <w:numPr>
                <w:ilvl w:val="0"/>
                <w:numId w:val="23"/>
              </w:numPr>
              <w:ind w:left="179" w:hanging="179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กำหนดสิทธิ์รับผิดชอบในระบบบริหารจัดการฐานข้อมูลเครื่องจักรกลสาธารณภัย</w:t>
            </w:r>
          </w:p>
          <w:p w14:paraId="27AEB361" w14:textId="77777777" w:rsidR="00A32AB3" w:rsidRPr="0024311D" w:rsidRDefault="00A32AB3" w:rsidP="00A32AB3">
            <w:pPr>
              <w:pStyle w:val="a4"/>
              <w:numPr>
                <w:ilvl w:val="0"/>
                <w:numId w:val="23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ฐานข้อมูลเครื่องจักรกลสาธารณภัย</w:t>
            </w:r>
            <w:r w:rsidRPr="0024311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 w:rsidRPr="0024311D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ศูนย์ ปภ. เขต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742464AE" w14:textId="77777777" w:rsidR="00A32AB3" w:rsidRPr="0024311D" w:rsidRDefault="00A32AB3" w:rsidP="00A32AB3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pacing w:val="2"/>
                <w:sz w:val="32"/>
                <w:szCs w:val="32"/>
                <w:cs/>
              </w:rPr>
              <w:t>(มส. ตรวจสอบ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เอกสาร และหลักฐาน</w:t>
            </w:r>
            <w:r w:rsidRPr="0024311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ในระบบบริหารจัดการฐานข้อมูลเครื่องจักรก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 ปภ. เขต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แสดงหลักฐานถึงการรายงานในระบบ)</w:t>
            </w:r>
          </w:p>
          <w:p w14:paraId="52182FE6" w14:textId="61CF2CF1" w:rsidR="00A32AB3" w:rsidRPr="005D5378" w:rsidRDefault="00A32AB3" w:rsidP="00A32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2AB3" w:rsidRPr="00EF0EE0" w14:paraId="1C3FB7EE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8084990" w14:textId="6DDAD299" w:rsidR="00A32AB3" w:rsidRPr="00EF0EE0" w:rsidRDefault="00A32AB3" w:rsidP="00A32AB3">
            <w:pPr>
              <w:pStyle w:val="a4"/>
              <w:numPr>
                <w:ilvl w:val="0"/>
                <w:numId w:val="24"/>
              </w:numPr>
              <w:ind w:left="306" w:hanging="30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บันทึกข้อมูลทะเบียนประวัติเครื่องจักรกล (สก.1)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448D3664" w14:textId="77777777" w:rsidR="00A32AB3" w:rsidRPr="00EF0EE0" w:rsidRDefault="00A32AB3" w:rsidP="00A32AB3">
            <w:pPr>
              <w:pStyle w:val="a4"/>
              <w:ind w:left="46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บันทึกข้อมูลทะเบียนประวัติเครื่องจักรกล (สก.1)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ทางระบบสารสนเทศ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- 99 ของรายการเครื่อง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786C687A" w14:textId="77777777" w:rsidR="00A32AB3" w:rsidRPr="00EF0EE0" w:rsidRDefault="00A32AB3" w:rsidP="00A32AB3">
            <w:pPr>
              <w:pStyle w:val="a4"/>
              <w:ind w:left="46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บันทึกข้อมูลทะเบียนประวัติเครื่องจักรกล (สก.1)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ทางระบบสารสนเทศ ร้อยละ 100 ของรายการเครื่อง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จักรกล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7F729FDB" w14:textId="71F0FB77" w:rsidR="00A32AB3" w:rsidRPr="00EF0EE0" w:rsidRDefault="00A32AB3" w:rsidP="00A32AB3">
            <w:pPr>
              <w:pStyle w:val="a4"/>
              <w:ind w:left="465" w:hanging="425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2C02F8A0" w14:textId="77777777" w:rsidR="00A32AB3" w:rsidRDefault="00A32AB3" w:rsidP="00A32AB3">
            <w:pPr>
              <w:pStyle w:val="a4"/>
              <w:numPr>
                <w:ilvl w:val="0"/>
                <w:numId w:val="23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ทะเบียนประวัติเครื่องจักรกล (สก.1)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ในระบบบริหารจัดการฐานข้อมูลเครื่องจักรกลสาธารณภัย</w:t>
            </w:r>
          </w:p>
          <w:p w14:paraId="0908E8E5" w14:textId="77777777" w:rsidR="00A32AB3" w:rsidRPr="0024311D" w:rsidRDefault="00A32AB3" w:rsidP="00A32AB3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pacing w:val="2"/>
                <w:sz w:val="32"/>
                <w:szCs w:val="32"/>
                <w:cs/>
              </w:rPr>
              <w:t>(มส. ตรวจสอบ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เอกสาร และหลักฐาน</w:t>
            </w:r>
            <w:r w:rsidRPr="0024311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ในระบบบริหารจัดการฐานข้อมูลเครื่องจักรก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 ปภ. เขต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แสดงหลักฐานถึงการ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บันทึกข้อมูล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ในระบบฯ)</w:t>
            </w:r>
          </w:p>
          <w:p w14:paraId="170C07A0" w14:textId="35DB59B5" w:rsidR="00A32AB3" w:rsidRPr="00EF0EE0" w:rsidRDefault="00A32AB3" w:rsidP="00A32AB3">
            <w:pPr>
              <w:pStyle w:val="a4"/>
              <w:numPr>
                <w:ilvl w:val="0"/>
                <w:numId w:val="23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บัญชีเครื่องจักรกลสาธารณภัย</w:t>
            </w:r>
          </w:p>
        </w:tc>
      </w:tr>
      <w:tr w:rsidR="008776AF" w:rsidRPr="00EF0EE0" w14:paraId="186B1C96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953E1E" w14:textId="77777777" w:rsidR="008776AF" w:rsidRPr="00EF0EE0" w:rsidRDefault="008776AF" w:rsidP="008776AF">
            <w:pPr>
              <w:pStyle w:val="a4"/>
              <w:numPr>
                <w:ilvl w:val="0"/>
                <w:numId w:val="24"/>
              </w:numPr>
              <w:tabs>
                <w:tab w:val="left" w:pos="306"/>
              </w:tabs>
              <w:ind w:left="321" w:hanging="321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มีการบันทึกข้อมูลการซ่อมปรับปรุงสภาพเครื่องจักรกล (ซ่อมใหญ่) ลงในระบบบริหารจัดการฐานข้อมูลเครื่องจักรกลสาธารณภัย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6C336F87" w14:textId="197CB647" w:rsidR="008776AF" w:rsidRPr="00EF0EE0" w:rsidRDefault="008776AF" w:rsidP="008776AF">
            <w:pPr>
              <w:pStyle w:val="a4"/>
              <w:tabs>
                <w:tab w:val="left" w:pos="306"/>
              </w:tabs>
              <w:ind w:left="30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6069902B" w14:textId="77777777" w:rsidR="008776AF" w:rsidRPr="00EF0EE0" w:rsidRDefault="008776AF" w:rsidP="008776AF">
            <w:pPr>
              <w:pStyle w:val="a4"/>
              <w:ind w:left="465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มีการบันทึกและรายงานการซ่อมตามแผนการดำเนินการซ่อมปรับปรุงสภาพเครื่องจักรกล (ซ่อมใหญ่) ลงในระบบบริหารจัดการฐานข้อมูลเครื่องจักรกลสาธารณภัย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ประจำทุกเดือน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0C4A7EAA" w14:textId="2A8C8F72" w:rsidR="008776AF" w:rsidRPr="00EF0EE0" w:rsidRDefault="008776AF" w:rsidP="008776AF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2" w:type="dxa"/>
          </w:tcPr>
          <w:p w14:paraId="606F0FCC" w14:textId="77777777" w:rsidR="008776AF" w:rsidRPr="0024311D" w:rsidRDefault="008776AF" w:rsidP="008776A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pacing w:val="2"/>
                <w:sz w:val="32"/>
                <w:szCs w:val="32"/>
                <w:cs/>
              </w:rPr>
              <w:t>มส. ตรวจสอบ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เอกสาร และหลักฐาน</w:t>
            </w:r>
            <w:r w:rsidRPr="0024311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ในระบบบริหารจัดการฐานข้อมูลเครื่องจักรก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 ปภ. เขต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แสดงหลักฐานถึงการรายงานในระบบ ดังนี้</w:t>
            </w:r>
          </w:p>
          <w:p w14:paraId="1FBDE6BE" w14:textId="77777777" w:rsidR="008776AF" w:rsidRPr="0024311D" w:rsidRDefault="008776AF" w:rsidP="008776AF">
            <w:pPr>
              <w:pStyle w:val="a4"/>
              <w:numPr>
                <w:ilvl w:val="0"/>
                <w:numId w:val="23"/>
              </w:numPr>
              <w:ind w:left="179" w:hanging="1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รายงานการซ่อมในระบบบริหารจัดการฐานข้อมูลเครื่องจักรกลสาธารณภัย</w:t>
            </w:r>
          </w:p>
          <w:p w14:paraId="4A3095F3" w14:textId="5349D480" w:rsidR="008776AF" w:rsidRPr="00EF0EE0" w:rsidRDefault="008776AF" w:rsidP="008776AF">
            <w:pPr>
              <w:pStyle w:val="a4"/>
              <w:numPr>
                <w:ilvl w:val="0"/>
                <w:numId w:val="23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แผนการดำเนินการซ่อมปรับปรุงสภาพเครื่องจักรกล (ซ่อมใหญ่)</w:t>
            </w:r>
          </w:p>
        </w:tc>
      </w:tr>
      <w:tr w:rsidR="008776AF" w:rsidRPr="00EF0EE0" w14:paraId="7A52F45D" w14:textId="77777777" w:rsidTr="00950E33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85A036F" w14:textId="77777777" w:rsidR="008776AF" w:rsidRPr="00EF0EE0" w:rsidRDefault="008776AF" w:rsidP="008776AF">
            <w:pPr>
              <w:pStyle w:val="a4"/>
              <w:numPr>
                <w:ilvl w:val="0"/>
                <w:numId w:val="24"/>
              </w:numPr>
              <w:ind w:left="307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63741847"/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มีการรายงานข้อมูลการสนับสนุนเครื่องจักรกลสาธารณภัยที่ออกปฏิบัติงาน 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54F33F2D" w14:textId="40429676" w:rsidR="008776AF" w:rsidRPr="00EF0EE0" w:rsidRDefault="008776AF" w:rsidP="008776AF">
            <w:pPr>
              <w:pStyle w:val="a4"/>
              <w:ind w:left="306"/>
              <w:contextualSpacing w:val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5592FE3D" w14:textId="77777777" w:rsidR="008776AF" w:rsidRPr="00EF0EE0" w:rsidRDefault="008776AF" w:rsidP="008776AF">
            <w:pPr>
              <w:ind w:left="460" w:hanging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cs/>
              </w:rPr>
            </w:pPr>
            <w:r w:rsidRPr="00EF0EE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รายงานข้อมูลการสนับสนุนเครื่องจักรกลสาธารณภัย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ที่ออกปฏิบัติงานในระบบบริหารจัดการฐานข้อมูลเครื่องจักรกล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256F5906" w14:textId="7258D7F7" w:rsidR="008776AF" w:rsidRPr="00EF0EE0" w:rsidRDefault="008776AF" w:rsidP="008776AF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2" w:type="dxa"/>
          </w:tcPr>
          <w:p w14:paraId="6F2EB457" w14:textId="77777777" w:rsidR="008776AF" w:rsidRPr="0024311D" w:rsidRDefault="008776AF" w:rsidP="008776A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pacing w:val="2"/>
                <w:sz w:val="32"/>
                <w:szCs w:val="32"/>
                <w:cs/>
              </w:rPr>
              <w:t>มส. ตรวจสอบ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เอกสาร และหลักฐาน</w:t>
            </w:r>
            <w:r w:rsidRPr="0024311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ในระบบบริหารจัดการฐานข้อมูลเครื่องจักรก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 ปภ. เขต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แสดงหลักฐานถึงการรายงานในระบบ ดังนี้</w:t>
            </w:r>
          </w:p>
          <w:p w14:paraId="6DC95E39" w14:textId="77777777" w:rsidR="008776AF" w:rsidRPr="00EF0EE0" w:rsidRDefault="008776AF" w:rsidP="008776AF">
            <w:pPr>
              <w:pStyle w:val="a4"/>
              <w:numPr>
                <w:ilvl w:val="0"/>
                <w:numId w:val="23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รายงานข้อมูลการสนับสนุนเครื่องจักรกลสาธารณภัย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ที่ออกปฏิบัติงานในระบบบริหารจัดการฐานข้อมูลเครื่องจักรกล</w:t>
            </w:r>
          </w:p>
          <w:p w14:paraId="74C8EADF" w14:textId="6130A1C6" w:rsidR="008776AF" w:rsidRPr="00EF0EE0" w:rsidRDefault="008776AF" w:rsidP="008776AF">
            <w:pPr>
              <w:pStyle w:val="a4"/>
              <w:numPr>
                <w:ilvl w:val="0"/>
                <w:numId w:val="23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ใบขอใช้-ส่งคืนเครื่องจักรกล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ในระบบบริหารจัดการฐานข้อมูล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(สถานที่ปฏิบัติงาน)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bookmarkEnd w:id="1"/>
      <w:tr w:rsidR="008776AF" w:rsidRPr="00EF0EE0" w14:paraId="57B0CD51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B758DC4" w14:textId="1EF5CAC6" w:rsidR="008776AF" w:rsidRPr="00EF0EE0" w:rsidRDefault="008776AF" w:rsidP="008776AF">
            <w:pPr>
              <w:pStyle w:val="a4"/>
              <w:numPr>
                <w:ilvl w:val="0"/>
                <w:numId w:val="24"/>
              </w:numPr>
              <w:ind w:left="307" w:hanging="28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ตรวจเช็คสภาพ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สาธารณภั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ภายหลังการใช้งาน 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4244DB96" w14:textId="77777777" w:rsidR="008776AF" w:rsidRPr="00EF0EE0" w:rsidRDefault="008776AF" w:rsidP="008776AF">
            <w:pPr>
              <w:tabs>
                <w:tab w:val="left" w:pos="463"/>
              </w:tabs>
              <w:ind w:left="460" w:hanging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มีใบตรวจ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สภาพ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(0.25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66A8E4FA" w14:textId="77777777" w:rsidR="008776AF" w:rsidRPr="00EF0EE0" w:rsidRDefault="008776AF" w:rsidP="008776AF">
            <w:pPr>
              <w:tabs>
                <w:tab w:val="left" w:pos="463"/>
              </w:tabs>
              <w:ind w:left="460" w:hanging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บำรุงรักษา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ตามแผนการซ่อมบำรุง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รักษา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หรือแจ้งซ่อม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หลังการใช้งาน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 (0.25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3EDFC6B6" w14:textId="786542B4" w:rsidR="008776AF" w:rsidRPr="00EF0EE0" w:rsidRDefault="008776AF" w:rsidP="008776AF">
            <w:pPr>
              <w:tabs>
                <w:tab w:val="left" w:pos="463"/>
              </w:tabs>
              <w:ind w:left="460" w:hanging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6CB1F8CB" w14:textId="77777777" w:rsidR="008776AF" w:rsidRPr="0024311D" w:rsidRDefault="008776AF" w:rsidP="008776AF">
            <w:pPr>
              <w:pStyle w:val="a4"/>
              <w:numPr>
                <w:ilvl w:val="0"/>
                <w:numId w:val="23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ใบตรวจ</w:t>
            </w:r>
            <w:r w:rsidRPr="0024311D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สภาพ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เครื่องจักรกลสาธารณภั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ในระบบบริหารจัดการฐานข้อมูลเครื่องจักรกล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2A27C16" w14:textId="77777777" w:rsidR="008776AF" w:rsidRPr="0024311D" w:rsidRDefault="008776AF" w:rsidP="008776A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pacing w:val="2"/>
                <w:sz w:val="32"/>
                <w:szCs w:val="32"/>
                <w:cs/>
              </w:rPr>
              <w:t>(มส. ตรวจสอบ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เอกสาร และหลักฐาน</w:t>
            </w:r>
            <w:r w:rsidRPr="0024311D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ในระบบบริหารจัดการฐานข้อมูลเครื่องจักรก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ล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 ปภ. เขต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แสดงหลักฐานถึงการรายงานในระบบ)</w:t>
            </w:r>
          </w:p>
          <w:p w14:paraId="2E7F00AE" w14:textId="77777777" w:rsidR="008776AF" w:rsidRPr="0024311D" w:rsidRDefault="008776AF" w:rsidP="008776AF">
            <w:pPr>
              <w:pStyle w:val="a4"/>
              <w:numPr>
                <w:ilvl w:val="0"/>
                <w:numId w:val="23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แผนการซ่อมบำรุง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รักษา</w:t>
            </w:r>
          </w:p>
          <w:p w14:paraId="3942BF22" w14:textId="5949DEE4" w:rsidR="008776AF" w:rsidRPr="00EF0EE0" w:rsidRDefault="008776AF" w:rsidP="008776AF">
            <w:pPr>
              <w:pStyle w:val="a4"/>
              <w:ind w:left="-7" w:firstLin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ใบแจ้งซ่อม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เครื่องจักรกลสาธารณภั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24311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431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(ถ้ามี)</w:t>
            </w:r>
          </w:p>
        </w:tc>
      </w:tr>
      <w:tr w:rsidR="00C374AF" w:rsidRPr="00EF0EE0" w14:paraId="34F72A62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58A06C0" w14:textId="77777777" w:rsidR="00C374AF" w:rsidRPr="00EF0EE0" w:rsidRDefault="00C374AF" w:rsidP="00C374AF">
            <w:pPr>
              <w:pStyle w:val="a4"/>
              <w:numPr>
                <w:ilvl w:val="0"/>
                <w:numId w:val="24"/>
              </w:numPr>
              <w:ind w:left="307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>มีการทำความสะอาด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สาธารณภัย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/อุปกรณ์/ รถยนต์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7EE84918" w14:textId="7B31DEE5" w:rsidR="00C374AF" w:rsidRPr="00EF0EE0" w:rsidRDefault="00C374AF" w:rsidP="00C374AF">
            <w:pPr>
              <w:pStyle w:val="a4"/>
              <w:ind w:left="30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มส.</w:t>
            </w:r>
          </w:p>
        </w:tc>
        <w:tc>
          <w:tcPr>
            <w:tcW w:w="5954" w:type="dxa"/>
          </w:tcPr>
          <w:p w14:paraId="4340EDA7" w14:textId="77777777" w:rsidR="00C374AF" w:rsidRPr="00EF0EE0" w:rsidRDefault="00C374AF" w:rsidP="00C374AF">
            <w:pPr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มีการจัดทำแผนการดูแล บำรุงรักษา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ทำความสะอาด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758680" w14:textId="056DD1F5" w:rsidR="00C374AF" w:rsidRPr="00EF0EE0" w:rsidRDefault="00C374AF" w:rsidP="00C374AF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2" w:type="dxa"/>
          </w:tcPr>
          <w:p w14:paraId="2CEA0041" w14:textId="77777777" w:rsidR="00C374AF" w:rsidRPr="00EF0EE0" w:rsidRDefault="00C374AF" w:rsidP="00C374AF">
            <w:pPr>
              <w:pStyle w:val="a4"/>
              <w:numPr>
                <w:ilvl w:val="0"/>
                <w:numId w:val="23"/>
              </w:numPr>
              <w:ind w:left="179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แผนการดูแล บำรุงรักษา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และทำ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ความสะอาด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</w:p>
          <w:p w14:paraId="43B5D702" w14:textId="7F2591A5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74AF" w:rsidRPr="00EF0EE0" w14:paraId="75C445DB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24BACC" w14:textId="69E786AF" w:rsidR="00C374AF" w:rsidRPr="00EE19A6" w:rsidRDefault="00C374AF" w:rsidP="00C374AF">
            <w:pPr>
              <w:pStyle w:val="a4"/>
              <w:numPr>
                <w:ilvl w:val="0"/>
                <w:numId w:val="24"/>
              </w:numPr>
              <w:ind w:left="276" w:hanging="276"/>
              <w:rPr>
                <w:rFonts w:ascii="TH SarabunIT๙" w:hAnsi="TH SarabunIT๙" w:cs="TH SarabunIT๙"/>
                <w:sz w:val="32"/>
                <w:szCs w:val="32"/>
              </w:rPr>
            </w:pPr>
            <w:r w:rsidRPr="00EE19A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มีการจัดเวรยามประจำวันเข้าฟังวิทยุ</w:t>
            </w:r>
            <w:r w:rsidRPr="00EE19A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รับแจ้งเหตุ หรือไม่</w:t>
            </w:r>
            <w:r w:rsidRPr="00EE19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 คะแนน)</w:t>
            </w:r>
            <w:r w:rsidRPr="00EE19A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01AA4256" w14:textId="5D80A786" w:rsidR="00C374AF" w:rsidRPr="00EF0EE0" w:rsidRDefault="00C374AF" w:rsidP="00C374AF">
            <w:pPr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</w:t>
            </w:r>
          </w:p>
        </w:tc>
        <w:tc>
          <w:tcPr>
            <w:tcW w:w="5954" w:type="dxa"/>
          </w:tcPr>
          <w:p w14:paraId="77F093C3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จัดเจ้าหน้าที่เข้าฟังวิทยุรับแจ้งเหตุ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63619B3F" w14:textId="77777777" w:rsidR="00C374AF" w:rsidRPr="00EF0EE0" w:rsidRDefault="00C374AF" w:rsidP="00C374AF">
            <w:pPr>
              <w:ind w:left="466" w:hanging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รายงานผลการปฏิบัติการรับแจ้งเหตุให้ผู้บังคับบัญชาทราบ ประจำทุกเดือน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7BBF88C6" w14:textId="3A35C328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146150BB" w14:textId="77777777" w:rsidR="00C374AF" w:rsidRPr="00EF0EE0" w:rsidRDefault="00C374AF" w:rsidP="00C374AF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ตารางเวรยามประจำวันในการเข้าฟังวิทยุรับแจ้งเหตุ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</w:p>
          <w:p w14:paraId="7DEF0239" w14:textId="7462DD56" w:rsidR="00C374AF" w:rsidRPr="00EF0EE0" w:rsidRDefault="00C374AF" w:rsidP="00C374AF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รายงานผลการปฏิบัติการรับแจ้งเหตุประจำเดือน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C374AF" w:rsidRPr="00EF0EE0" w14:paraId="40D0F994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5D6084" w14:textId="3337D1F6" w:rsidR="00C374AF" w:rsidRPr="00EE19A6" w:rsidRDefault="00C374AF" w:rsidP="00C374AF">
            <w:pPr>
              <w:pStyle w:val="a4"/>
              <w:numPr>
                <w:ilvl w:val="0"/>
                <w:numId w:val="24"/>
              </w:numPr>
              <w:ind w:left="276" w:hanging="276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มีการจัดทำแผนสนับสนุนการป้องกันและบรรเทาสาธารณภัย และเข้าร่วม/</w:t>
            </w:r>
            <w:r w:rsidRPr="00EE19A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จัดการฝึกป้องกันและบรรเทาสาธารณภัย</w:t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ร่วมกับหน่วยงานในพื้นที่ หรือไม่ </w:t>
            </w:r>
            <w:r w:rsidRPr="00EE19A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 คะแนน)</w:t>
            </w:r>
            <w:r w:rsidRPr="00EE19A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E19A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E19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</w:t>
            </w:r>
          </w:p>
        </w:tc>
        <w:tc>
          <w:tcPr>
            <w:tcW w:w="5954" w:type="dxa"/>
          </w:tcPr>
          <w:p w14:paraId="244B8897" w14:textId="0703D8A2" w:rsidR="00C374AF" w:rsidRPr="00EF0EE0" w:rsidRDefault="00C374AF" w:rsidP="00C374AF">
            <w:pPr>
              <w:ind w:left="353" w:hanging="3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มีการจัดทำแผนสนับสนุนการป้องกันและบรรเทาสาธารณภัย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30B3D1DF" w14:textId="77777777" w:rsidR="00C374AF" w:rsidRDefault="00C374AF" w:rsidP="00C374AF">
            <w:pPr>
              <w:ind w:left="466" w:hanging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เข้าร่วม/จัด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การฝึกป้องกันและบรรเทาสาธารณภัยร่วมกั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  <w:p w14:paraId="00C3C494" w14:textId="00239182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หน่วยงานในพื้นที่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71590C52" w14:textId="451C2A5C" w:rsidR="00C374AF" w:rsidRPr="00EF0EE0" w:rsidRDefault="00C374AF" w:rsidP="00C374AF">
            <w:pPr>
              <w:pStyle w:val="a4"/>
              <w:tabs>
                <w:tab w:val="left" w:pos="511"/>
              </w:tabs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(เลือกได้มากกว่า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84C5164" w14:textId="2C94859C" w:rsidR="00C374AF" w:rsidRPr="00EF0EE0" w:rsidRDefault="00C374AF" w:rsidP="00C374AF">
            <w:pPr>
              <w:ind w:left="466" w:hanging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2" w:type="dxa"/>
          </w:tcPr>
          <w:p w14:paraId="65FBD32D" w14:textId="77777777" w:rsidR="00C374AF" w:rsidRPr="00EF0EE0" w:rsidRDefault="00C374AF" w:rsidP="00C374AF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แผนสนับสนุนการป้องกันและบรรเทาสาธารณภัย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</w:p>
          <w:p w14:paraId="42DB2DF6" w14:textId="574A79E0" w:rsidR="00C374AF" w:rsidRPr="00EF0EE0" w:rsidRDefault="00C374AF" w:rsidP="00C374AF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เข้าร่วม/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จัดการฝึกป้องกันและบรรเทา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9736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ภาพข่าวประชาสัมพันธ์</w:t>
            </w:r>
          </w:p>
        </w:tc>
      </w:tr>
      <w:tr w:rsidR="00C374AF" w:rsidRPr="00EF0EE0" w14:paraId="1BF18094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147A70" w14:textId="089D0C11" w:rsidR="00C374AF" w:rsidRPr="00EE19A6" w:rsidRDefault="00C374AF" w:rsidP="00C374AF">
            <w:pPr>
              <w:pStyle w:val="a4"/>
              <w:numPr>
                <w:ilvl w:val="0"/>
                <w:numId w:val="24"/>
              </w:numPr>
              <w:ind w:left="276" w:hanging="276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มีการดำเนินการตามข้อสั่งการของ กรม ปภ. ด้านการเตรียมความพร้อมรับมือและเผชิญเหตุสาธารณภัย หรือไม่ (3 คะแนน)</w:t>
            </w:r>
            <w:r w:rsidRPr="00EE19A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E19A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E19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E1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</w:t>
            </w:r>
          </w:p>
        </w:tc>
        <w:tc>
          <w:tcPr>
            <w:tcW w:w="5954" w:type="dxa"/>
          </w:tcPr>
          <w:p w14:paraId="46418B9A" w14:textId="37E119BB" w:rsidR="00C374AF" w:rsidRPr="00EF0EE0" w:rsidRDefault="00C374AF" w:rsidP="00C374AF">
            <w:pPr>
              <w:ind w:left="41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มีการดำเนินการตามข้อสั่งการพร้อมรายงานผลการดำเนินการ ด้านการเตรียมความพร้อมรับมือและเผชิญเหตุสาธารณภัย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จำนวน 3 - 5 ครั้ง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5B956FB5" w14:textId="00F3487B" w:rsidR="00C374AF" w:rsidRPr="00EF0EE0" w:rsidRDefault="00C374AF" w:rsidP="00C374AF">
            <w:pPr>
              <w:ind w:left="41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มีการดำเนินการตามข้อสั่งการพร้อมรายงานผลการดำเนินการ ด้านการเตรียมความพร้อมรับมือและเผชิญเหตุสาธารณภัย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จำนวน 6 ครั้งขึ้นไป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 คะแนน)</w:t>
            </w:r>
          </w:p>
          <w:p w14:paraId="2BA9C792" w14:textId="53BBBBFD" w:rsidR="00C374AF" w:rsidRPr="00EF0EE0" w:rsidRDefault="00C374AF" w:rsidP="00C374AF">
            <w:pPr>
              <w:pStyle w:val="a4"/>
              <w:tabs>
                <w:tab w:val="left" w:pos="511"/>
              </w:tabs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</w:tc>
        <w:tc>
          <w:tcPr>
            <w:tcW w:w="5102" w:type="dxa"/>
          </w:tcPr>
          <w:p w14:paraId="2B59FE50" w14:textId="57A5F9C9" w:rsidR="00C374AF" w:rsidRPr="00EF0EE0" w:rsidRDefault="00C374AF" w:rsidP="00C374AF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รายงานผลการดำเนินการตามข้อสั่งการของ กรม ปภ. </w:t>
            </w:r>
            <w:r w:rsidRPr="00DB65D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ด้านการเตรียมความพร้อมรับมือและเผชิญเหตุสาธารณภัย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พร้อมภาพถ่ายการดำเนินการ</w:t>
            </w:r>
          </w:p>
        </w:tc>
      </w:tr>
      <w:tr w:rsidR="00C374AF" w:rsidRPr="00EF0EE0" w14:paraId="30834FE1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484D307" w14:textId="288D53AB" w:rsidR="00C374AF" w:rsidRPr="006F28CB" w:rsidRDefault="00C374AF" w:rsidP="00C374AF">
            <w:pPr>
              <w:pStyle w:val="a4"/>
              <w:numPr>
                <w:ilvl w:val="0"/>
                <w:numId w:val="24"/>
              </w:numPr>
              <w:ind w:left="417" w:hanging="42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มีการจัดทำฐานข้อมูลพื้นที่เสี่ยงภัย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แล้งและอุทกภัยของศูนย์ ปภ. เขต ในเขตพื้นที่รับผิดชอบ หรือไม่ </w:t>
            </w:r>
          </w:p>
          <w:p w14:paraId="64C88AB0" w14:textId="1B8ABD17" w:rsidR="00C374AF" w:rsidRPr="006F28CB" w:rsidRDefault="00C374AF" w:rsidP="00C374AF">
            <w:pPr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6F487B79" w14:textId="22FA1DB4" w:rsidR="00C374AF" w:rsidRPr="006F28CB" w:rsidRDefault="00C374AF" w:rsidP="00C374AF">
            <w:pPr>
              <w:ind w:left="701" w:hanging="27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 : ศขส.</w:t>
            </w:r>
          </w:p>
          <w:p w14:paraId="4AB5B8E2" w14:textId="77777777" w:rsidR="00C374AF" w:rsidRPr="006F28CB" w:rsidRDefault="00C374AF" w:rsidP="00C374AF">
            <w:pPr>
              <w:ind w:hanging="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D6D62" w14:textId="77777777" w:rsidR="00C374AF" w:rsidRPr="006F28CB" w:rsidRDefault="00C374AF" w:rsidP="00C374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BD7D0" w14:textId="01C49D8B" w:rsidR="00C374AF" w:rsidRPr="006F28CB" w:rsidRDefault="00C374AF" w:rsidP="00C374AF">
            <w:pPr>
              <w:ind w:left="318" w:hanging="31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</w:tcPr>
          <w:p w14:paraId="120F9A26" w14:textId="05932C00" w:rsidR="00C374AF" w:rsidRPr="006F28CB" w:rsidRDefault="00C374AF" w:rsidP="00C374A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A8"/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มีการจัดประชุมแต่งตั้งหรือมอบหมายคณะทำงาน/ผู้รับผิดชอบ</w:t>
            </w:r>
          </w:p>
          <w:p w14:paraId="7B994C90" w14:textId="102222B7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431B2952" w14:textId="0A4975BF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8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มีการจัดทำฐานข้อมูลพื้นที่เสี่ยงภัยแล้งและอุทกภัย (</w:t>
            </w:r>
            <w:r w:rsidRPr="006F28C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0.5</w:t>
            </w:r>
            <w:r w:rsidRPr="006F28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คะแนน)</w:t>
            </w:r>
          </w:p>
          <w:p w14:paraId="738214BF" w14:textId="77777777" w:rsidR="00C374AF" w:rsidRPr="006F28CB" w:rsidRDefault="00C374AF" w:rsidP="00C374AF">
            <w:pPr>
              <w:tabs>
                <w:tab w:val="left" w:pos="4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A8"/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มีการสร้างการรับรู้ข้อมูลพื้นที่เสี่ยงภัยแล้งและอุทกภัยให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24FFB489" w14:textId="77777777" w:rsidR="00C374AF" w:rsidRPr="006F28CB" w:rsidRDefault="00C374AF" w:rsidP="00C374AF">
            <w:pPr>
              <w:tabs>
                <w:tab w:val="left" w:pos="4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หน่วยงานภายใน (เจ้าหน้าที่ภายในศูนย์ ปภ. เขต)/หน่วยงาน</w:t>
            </w:r>
          </w:p>
          <w:p w14:paraId="4210A49B" w14:textId="61F11CB7" w:rsidR="00C374AF" w:rsidRPr="006F28CB" w:rsidRDefault="00C374AF" w:rsidP="00C374AF">
            <w:pPr>
              <w:tabs>
                <w:tab w:val="left" w:pos="4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ภายนอกที่เกี่ยวข้อง ทราบพื้นที่เสี่ยงรายหมู่บ้าน (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53288F8F" w14:textId="5F241E69" w:rsidR="00C374AF" w:rsidRPr="006F28CB" w:rsidRDefault="00C374AF" w:rsidP="00C374AF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8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</w:t>
            </w:r>
            <w:r w:rsidRPr="006F28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/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แผนในการลดความเสี่ยงภัย เช่น แผนการ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สร้างการรับหรือการฝึกอบรม ประชาชนในพื้นที่เสี่ยง แผนการ</w:t>
            </w:r>
          </w:p>
          <w:p w14:paraId="56183937" w14:textId="1EAB8EA4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สนับสนุนการแก้ไขปัญหา เช่น การสูบส่งน้ำ การเตรียมเครื่องมือ</w:t>
            </w:r>
          </w:p>
          <w:p w14:paraId="7A57CBC4" w14:textId="71F54879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เครื่องจักรกลในพื้นที่เสี่ยง (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153127C6" w14:textId="0E1787EB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 ปรับปรุง และพัฒนาข้อมูลพื้นที่เสี่ยงภัย</w:t>
            </w:r>
          </w:p>
          <w:p w14:paraId="18E71E33" w14:textId="184B5721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แล้งและอุทกภัย (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  <w:r w:rsidRPr="006F28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431E220" w14:textId="77F1F8EA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6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เลือกได้มากกว่า </w:t>
            </w:r>
            <w:r w:rsidRPr="006F28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6F28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ED30C8D" w14:textId="08BCA0E6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2" w:type="dxa"/>
          </w:tcPr>
          <w:p w14:paraId="2BDF3CFB" w14:textId="67F43361" w:rsidR="00C374AF" w:rsidRPr="006F28CB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เอกสารรายงานการประชุมที่มีมติที่ประชุมหรือคำสั่ง</w:t>
            </w:r>
          </w:p>
          <w:p w14:paraId="2E3322BB" w14:textId="1E640581" w:rsidR="00C374AF" w:rsidRPr="006F28CB" w:rsidRDefault="00C374AF" w:rsidP="00C374AF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มอบหมายผู้รับผิดชอบด้านข้อมูลสาธารณภัยไม่น้อยกว่า 3 คน</w:t>
            </w:r>
          </w:p>
          <w:p w14:paraId="6B7D53B5" w14:textId="68D47B82" w:rsidR="00C374AF" w:rsidRPr="006F28CB" w:rsidRDefault="00C374AF" w:rsidP="00C374AF">
            <w:pPr>
              <w:ind w:left="13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สำเนาเอกสารแสดงตัวอย่าง พื้นที่เสี่ยงภัยแล้งและอุทกภัย รายหมู่บ้าน</w:t>
            </w:r>
          </w:p>
          <w:p w14:paraId="4201337A" w14:textId="77777777" w:rsidR="00C374AF" w:rsidRPr="006F28CB" w:rsidRDefault="00C374AF" w:rsidP="00C374AF">
            <w:pPr>
              <w:ind w:left="13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เอกสารการแจ้งเวียน หรือบอร์ดประชาสัมพันธ์หรือ</w:t>
            </w:r>
          </w:p>
          <w:p w14:paraId="2C56FB8F" w14:textId="1A7D74B6" w:rsidR="00C374AF" w:rsidRPr="006F28CB" w:rsidRDefault="00C374AF" w:rsidP="00C374AF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เอกสารแสดงการประชาสัมพันธ์เพื่อสร้างการรับรู้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แจ้งให้เจ้าหน้าที่ ภายใน/ภายนอกสำนักงานทราบถึง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พื้นที่เสี่ยงรายหมู่บ้าน</w:t>
            </w:r>
          </w:p>
          <w:p w14:paraId="1FFD63FC" w14:textId="77777777" w:rsidR="00C374AF" w:rsidRPr="006F28CB" w:rsidRDefault="00C374AF" w:rsidP="00C374AF">
            <w:pPr>
              <w:ind w:left="13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- แผนหรือผลการฝีกอบรมโครงการต่างๆ ที่ดำเนินการ</w:t>
            </w:r>
          </w:p>
          <w:p w14:paraId="56F17584" w14:textId="77777777" w:rsidR="00C374AF" w:rsidRPr="006F28CB" w:rsidRDefault="00C374AF" w:rsidP="00C374AF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ในพื้นที่เสี่ยง แผน/ผลการสนับสนุน/วางแผนสนับสนุน</w:t>
            </w:r>
          </w:p>
          <w:p w14:paraId="083620EC" w14:textId="77777777" w:rsidR="00C374AF" w:rsidRPr="006F28CB" w:rsidRDefault="00C374AF" w:rsidP="00C374AF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 ในหมู่บ้านที่เป็นพื้นที่เสี่ยง ฯลฯ</w:t>
            </w:r>
          </w:p>
          <w:p w14:paraId="5195235C" w14:textId="2720045C" w:rsidR="00C374AF" w:rsidRPr="006F28CB" w:rsidRDefault="00C374AF" w:rsidP="00C374AF">
            <w:pPr>
              <w:ind w:left="135" w:right="-6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ผลการปรับปรุงข้อมูลพื้นที่เสี่ยงภัยแล้ง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ก่อนเดือนตุลาคมของทุกปี 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และอุทกภัย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ก่อนเดือนพฤษภาคมของทุกปี </w:t>
            </w:r>
            <w:r w:rsidRPr="006F28CB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6F28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ที่มีการปรับปรุง</w:t>
            </w:r>
            <w:r w:rsidRPr="006F28C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อย่างน้อยปีละครั้ง</w:t>
            </w:r>
          </w:p>
        </w:tc>
      </w:tr>
      <w:tr w:rsidR="00C374AF" w:rsidRPr="00EF0EE0" w14:paraId="0B04E38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F83D793" w14:textId="3A3C2007" w:rsidR="00C374AF" w:rsidRPr="00EF0EE0" w:rsidRDefault="00C374AF" w:rsidP="00C374AF">
            <w:pPr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>1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มีการจัดทำรายงานข้อมูลสาธารณภัย รายสัปดาห์ รายเดือน การเผยแพร่รายงานข้อมูล รายงานรายสัปดาห์/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รายเดือน และการนำไปประยุกต์ใช้รายงานของ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 ปภ. เขต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ในเขตพื้นที่รับผิดชอบ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1FF6DFB8" w14:textId="2C7E97BB" w:rsidR="00C374AF" w:rsidRPr="00EF0EE0" w:rsidRDefault="00C374AF" w:rsidP="00C374AF">
            <w:pPr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ศขส.</w:t>
            </w:r>
          </w:p>
        </w:tc>
        <w:tc>
          <w:tcPr>
            <w:tcW w:w="5954" w:type="dxa"/>
          </w:tcPr>
          <w:p w14:paraId="542F2B45" w14:textId="795A4B40" w:rsidR="00C374AF" w:rsidRPr="00EF0EE0" w:rsidRDefault="00C374AF" w:rsidP="00C374AF">
            <w:pPr>
              <w:pStyle w:val="a4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2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7826B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  <w:r w:rsidRPr="00782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7826BF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มอบหมายคณะทำงาน/ผ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7826B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(0.5 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9BC5A4" w14:textId="77777777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มีการจัดประชุมแต่งตั้งหรือมอบหมายคณะทำงาน/ผ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ู้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รับผิดชอบ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ตั้งแต่ 3 คนขึ้นไป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(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0.5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คะแนน)</w:t>
            </w:r>
          </w:p>
          <w:p w14:paraId="62F9FAAB" w14:textId="77777777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มีการจัดประชุมแต่งตั้งหรือมอบหมายคณะทำงาน/ผ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ู้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รับผิดชอบ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น้อยกว่า 3 คน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(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0.25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คะแนน)</w:t>
            </w:r>
          </w:p>
          <w:p w14:paraId="2B126703" w14:textId="5B32955B" w:rsidR="00C374AF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ไม่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มีการจัดประชุมแต่งตั้งหรือมอบหมายคณะทำงาน/ผ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ู้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รับผิดชอบ (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0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คะแนน)</w:t>
            </w:r>
          </w:p>
          <w:p w14:paraId="3E98A6E4" w14:textId="014742B6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7C069F59" w14:textId="62FF51B5" w:rsidR="00C374AF" w:rsidRPr="00EF0EE0" w:rsidRDefault="00C374AF" w:rsidP="00C374AF">
            <w:pPr>
              <w:pStyle w:val="a4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26B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การส่งรายงานประจำสัปดาห์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</w:p>
          <w:p w14:paraId="251C218E" w14:textId="22973F31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4BFE">
              <w:rPr>
                <w:rFonts w:ascii="TH SarabunIT๙" w:eastAsia="SimSun" w:hAnsi="TH SarabunIT๙" w:cs="TH SarabunIT๙" w:hint="cs"/>
                <w:spacing w:val="-6"/>
                <w:sz w:val="32"/>
                <w:szCs w:val="32"/>
                <w:cs/>
                <w:lang w:eastAsia="zh-CN"/>
              </w:rPr>
              <w:t>มีการส่งรายงานประจำสัปดาห์ถูกต้อง ก่อนเวลา 12.00 น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ในทุกวันศุกร์/วันที่นัดหมายเฉพาะสัปดาห์และมีการ</w:t>
            </w:r>
            <w:r w:rsidRPr="00DC4BFE">
              <w:rPr>
                <w:rFonts w:ascii="TH SarabunIT๙" w:eastAsia="SimSun" w:hAnsi="TH SarabunIT๙" w:cs="TH SarabunIT๙" w:hint="cs"/>
                <w:spacing w:val="-8"/>
                <w:sz w:val="32"/>
                <w:szCs w:val="32"/>
                <w:cs/>
                <w:lang w:eastAsia="zh-CN"/>
              </w:rPr>
              <w:lastRenderedPageBreak/>
              <w:t>เผยแพร่ในสื่อต่างๆ</w:t>
            </w:r>
            <w:r w:rsidRPr="00DC4BF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DC4B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เช่น ไลน์กลุ่ม เว็บไซต์ของศูนย์ ปภ. เขต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สื่อสังคมออนไลน์</w:t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34000C1" w14:textId="268507F0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883376">
              <w:rPr>
                <w:rFonts w:ascii="TH SarabunIT๙" w:eastAsia="SimSun" w:hAnsi="TH SarabunIT๙" w:cs="TH SarabunIT๙" w:hint="cs"/>
                <w:spacing w:val="-6"/>
                <w:sz w:val="32"/>
                <w:szCs w:val="32"/>
                <w:cs/>
                <w:lang w:eastAsia="zh-CN"/>
              </w:rPr>
              <w:t>มีการส่งรายงานประจำสัปดาห์ถูกต้อง หลังเวลา 12.00 น.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และก่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อน</w:t>
            </w:r>
            <w:r w:rsidRPr="007472B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เวลา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15.30 น. ของทุกวันศุกร์/วันที่นัดหมายเฉพาะสัปดาห์ และมีการเผยแพร่ในสื่อต่างๆ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ไลน์กลุ่ม เว็บไซต์ของศูนย์ ปภ. เขต สื่อสังคมออนไลน์</w:t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0.25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0969C07C" w14:textId="25D6F757" w:rsidR="00C374AF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ไม่มีการส่งรายงานประจำสัปดาห์ /ส่งรายงานหลังเวลา 15.30 น. ของทุกวันศุกร์/วันที่นัดหมายเฉพาะสัปดาห์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 คะแนน)</w:t>
            </w:r>
          </w:p>
          <w:p w14:paraId="42DB996D" w14:textId="702800AE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390A1CC1" w14:textId="79BF1C4A" w:rsidR="00C374AF" w:rsidRPr="00EF0EE0" w:rsidRDefault="00C374AF" w:rsidP="00C374AF">
            <w:pPr>
              <w:pStyle w:val="a4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26B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การส่งรายงานประจำเดือน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(0.5 คะแนน)</w:t>
            </w:r>
          </w:p>
          <w:p w14:paraId="53FDEB6F" w14:textId="3B8098ED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มีการส่งรายงานประจำเดือน ก่อนเวลา 12.00 น. ในทุกวันที่ 5 ของเดือนถัดไป/วันที่นัดหมายเฉพาะเดือนและ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มีการเผยแพร่ในสื่อต่างๆ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ไลน์กลุ่ม เว็บไซต์ของ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ปภ. เขต สื่อสังคมออนไลน์</w:t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3DDA90" w14:textId="0052DA5E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มีการส่งรายงานประจำเดือน หลังเวลา 12.00 น.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และ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ก่อน</w:t>
            </w:r>
            <w:r w:rsidRPr="007472B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เวลา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15.30 น. ของทุกวันที่ 5 ของเดือนถัดไป/วันที่นัดหมายเฉพาะเดือนและมีการเผยแพร่ในสื่อต่างๆ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ไลน์กลุ่ม เว็บไซต์ของ ศูนย์ ปภ. เขต สื่อสังคมออนไลน์</w:t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0.25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12F6ACF8" w14:textId="3E9A30C2" w:rsidR="00C374AF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ไม่มีการส่งรายงานประจำเดือน หลังเวลา 15.30 น.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ของทุกวันที่ 5 ของเดือนถัดไป/วันที่นัดหมายเฉพาะเดือน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 คะแนน)</w:t>
            </w:r>
          </w:p>
          <w:p w14:paraId="079E71A4" w14:textId="2D66F078" w:rsidR="00C374AF" w:rsidRPr="00EF0EE0" w:rsidRDefault="00C374AF" w:rsidP="00C374AF">
            <w:pPr>
              <w:pStyle w:val="a4"/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27D63782" w14:textId="77777777" w:rsidR="00C374AF" w:rsidRDefault="00C374AF" w:rsidP="00C374AF">
            <w:pPr>
              <w:pStyle w:val="a4"/>
              <w:ind w:left="426" w:hanging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13F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การนำไปประยุกต์ใช้กับรายงานอื่น เช่น การรายงานเหตุการณ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์</w:t>
            </w:r>
          </w:p>
          <w:p w14:paraId="1C5653BA" w14:textId="5D2E8712" w:rsidR="00C374AF" w:rsidRPr="00EF0EE0" w:rsidRDefault="00C374AF" w:rsidP="00C374AF">
            <w:pPr>
              <w:pStyle w:val="a4"/>
              <w:ind w:left="426" w:hanging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6813F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สาธารณภัยในพื้นที่ (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0.5 คะแนน)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u w:val="single"/>
                <w:cs/>
                <w:lang w:eastAsia="zh-CN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/>
                <w:u w:val="single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</w:p>
          <w:p w14:paraId="36D6D1CD" w14:textId="0E37E20B" w:rsidR="00C374AF" w:rsidRPr="00EF0EE0" w:rsidRDefault="00C374AF" w:rsidP="00C374AF">
            <w:pPr>
              <w:ind w:left="9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การนำไปประยุกต์ใช้กับรายงานอื่น เช่น การรายงานเหตุกา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ณ์สาธารณภัยในพื้นที่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เหตุการณ์ที่เป็นที่สนใจ และมีการเผยแพร่ในสื่อต่างๆ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ไลน์กลุ่ม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ของศูนย์ ปภ. เขต สื่อสังคมออนไลน์</w:t>
            </w:r>
            <w:r w:rsidRPr="00EF0EE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</w:p>
          <w:p w14:paraId="6A3B6708" w14:textId="6123F76B" w:rsidR="00C374AF" w:rsidRDefault="00C374AF" w:rsidP="00C374AF">
            <w:pPr>
              <w:ind w:left="98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ไม่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มีการนำไปประยุกต์ใช้กับรายงานอื่น เช่น การรายงานเหตุการณ์สาธารณภัยในพื้นที่ เหตุการณ์ที่เป็นที่สนใจ และมีการเผยแพร่ในสื่อต่างๆ เช่น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ไลน์กลุ่ม เว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บไซ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ต์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ของศูนย์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ปภ.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เขต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D7BD2E" w14:textId="7302FB09" w:rsidR="00C374AF" w:rsidRPr="00EF0EE0" w:rsidRDefault="00C374AF" w:rsidP="00C374AF">
            <w:pPr>
              <w:ind w:left="98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5CF152AF" w14:textId="03EC9BA4" w:rsidR="00C374AF" w:rsidRPr="00EF0EE0" w:rsidRDefault="00C374AF" w:rsidP="00C374AF">
            <w:pPr>
              <w:ind w:left="986" w:hanging="9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6727B677" w14:textId="62E3D77C" w:rsidR="00C374AF" w:rsidRPr="00EF0EE0" w:rsidRDefault="00C374AF" w:rsidP="00C374AF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อกสารรายงานการประชุมที่มีมติที่ประชุมหรือคำสั่งมอบหมายผู้รับผิดชอบด้านข้อมูลสาธารณภัยไม่น้อยกว่า 3 คน</w:t>
            </w:r>
          </w:p>
          <w:p w14:paraId="798FDB74" w14:textId="77777777" w:rsidR="00C374AF" w:rsidRPr="00EF0EE0" w:rsidRDefault="00C374AF" w:rsidP="00C374AF">
            <w:pPr>
              <w:pStyle w:val="a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2E462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0452B" w14:textId="77777777" w:rsidR="00C374AF" w:rsidRPr="00EF0EE0" w:rsidRDefault="00C374AF" w:rsidP="00C374AF">
            <w:pPr>
              <w:pStyle w:val="a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B5305" w14:textId="5C4AEABD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C462D" w14:textId="77777777" w:rsidR="00C374AF" w:rsidRPr="003F03B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CE093" w14:textId="0559813A" w:rsidR="00C374AF" w:rsidRPr="00EF0EE0" w:rsidRDefault="00C374AF" w:rsidP="00C374AF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เอกสารรายงานประจำสัปดาห์ (ตรวจจากไลน์กลุ่ม)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และ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หน้าจอ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การเผยแพร่ในสื่อต่างๆ เช่น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ไลน์กลุ่ม เว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บไซด์ของศูนย์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ปภ.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เขต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(ไม่ต้องส่งหลักฐาน ศขส. ตรวจสอบจาก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ไลน์กลุ่ม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  <w:p w14:paraId="2260479D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80E33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5B542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7930B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106AE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A1A74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5946D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C13F5" w14:textId="3C1AF2DA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37314" w14:textId="60C2B6F5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1B60A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674B3" w14:textId="10E76B4F" w:rsidR="00C374AF" w:rsidRPr="00EF0EE0" w:rsidRDefault="00C374AF" w:rsidP="00C374AF">
            <w:pPr>
              <w:pStyle w:val="a4"/>
              <w:numPr>
                <w:ilvl w:val="0"/>
                <w:numId w:val="22"/>
              </w:num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เอกสารรายงานประจำเดือน (ตรวจจากไลน์กลุ่ม)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และ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หน้าจอ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การเผยแพร่ในสื่อต่างๆ เช่น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ไลน์กลุ่ม เว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บไซด์ของศูนย์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ปภ.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เขต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ไม่ต้องส่งหลักฐาน ศขส. ตรวจสอบจาก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ไลน์กลุ่ม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  <w:p w14:paraId="11B7B093" w14:textId="77777777" w:rsidR="00C374AF" w:rsidRPr="00EF0EE0" w:rsidRDefault="00C374AF" w:rsidP="00C374AF">
            <w:pPr>
              <w:pStyle w:val="a4"/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DBE0F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12A4D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0B88B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48DFA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795B9" w14:textId="22E969E3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FE750" w14:textId="7EA9E24E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BC4B1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7B53E" w14:textId="5BE159B9" w:rsidR="00C374AF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3C01F8" w14:textId="77777777" w:rsidR="00C374AF" w:rsidRPr="00EF0EE0" w:rsidRDefault="00C374AF" w:rsidP="00C37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DF04C" w14:textId="679D6418" w:rsidR="00C374AF" w:rsidRPr="00EF0EE0" w:rsidRDefault="00C374AF" w:rsidP="00C374AF">
            <w:pPr>
              <w:pStyle w:val="a4"/>
              <w:numPr>
                <w:ilvl w:val="0"/>
                <w:numId w:val="22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เอกสารรายงานสาธารณภัยอื่น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เช่น การรายงานเหตุการณ์สาธารณภัยในพื้นที่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เหตุการณ์ที่เป็นที่สนใจ และ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หน้าจอ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การเผยแพร่ในสื่อต่างๆ เช่นไลน์กลุ่ม เว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บไซ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ต์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ของศูนย์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ปภ.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เขต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สื่อสังคมออนไลน์</w:t>
            </w:r>
          </w:p>
        </w:tc>
      </w:tr>
      <w:tr w:rsidR="00C374AF" w:rsidRPr="00EF0EE0" w14:paraId="18D924B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E7145A" w14:textId="45EE1E18" w:rsidR="00C374AF" w:rsidRPr="00DD30AF" w:rsidRDefault="00C374AF" w:rsidP="00C374AF">
            <w:pPr>
              <w:ind w:left="416" w:hanging="416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การดำเนินการด้านการประสานงาน </w:t>
            </w:r>
            <w:r w:rsidRPr="00DD30A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ด้าน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การลดคว</w:t>
            </w:r>
            <w:r w:rsidRPr="00DD30A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ามเสี่ยงจากสาธารณภัย 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ระดับภูมิภาค (</w:t>
            </w:r>
            <w:r w:rsidRPr="00DD30AF">
              <w:rPr>
                <w:rFonts w:ascii="TH SarabunIT๙" w:hAnsi="TH SarabunIT๙" w:cs="TH SarabunIT๙"/>
                <w:sz w:val="32"/>
                <w:szCs w:val="32"/>
              </w:rPr>
              <w:t>DRR Focal Point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 คะแนน)</w:t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DD30A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DD30A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</w:t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954" w:type="dxa"/>
          </w:tcPr>
          <w:p w14:paraId="761503C6" w14:textId="77777777" w:rsidR="00C374AF" w:rsidRDefault="00C374AF" w:rsidP="00C374AF">
            <w:pPr>
              <w:pStyle w:val="a4"/>
              <w:spacing w:line="235" w:lineRule="auto"/>
              <w:ind w:left="466" w:hanging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30A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ให้คำแนะนำ ส่งเสริม และสนับสนุนให้จังหวัดในเขตพื้นที่รับผิดชอบดำเนินการด้านการลดความเสี่ยงจากสาธารณภัย เช่น การนำแผนงาน/โครงการด้านการลดความเสี่ยงจากสาธารณภัยบรรจุไว้ในแผนพัฒนากลุ่มจังหวัด แผนพัฒนาจังหวัด แผนพัฒนาอำเภอและแผนพัฒนาท้องถิ่น </w:t>
            </w:r>
            <w:r w:rsidRPr="00DD30AF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การถ่ายทอดสื่อสารแผนฯ เป็นต้น </w:t>
            </w:r>
            <w:r w:rsidRPr="00DD30A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(๑ คะแนน)</w:t>
            </w:r>
          </w:p>
          <w:p w14:paraId="1F3EC66E" w14:textId="77777777" w:rsidR="00C374AF" w:rsidRPr="00C14BDD" w:rsidRDefault="00C374AF" w:rsidP="00C374A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14:paraId="464F3B68" w14:textId="77777777" w:rsidR="00C374AF" w:rsidRDefault="00C374AF" w:rsidP="00C374AF">
            <w:pPr>
              <w:pStyle w:val="a4"/>
              <w:spacing w:line="235" w:lineRule="auto"/>
              <w:ind w:left="466" w:hanging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D30A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DD30AF">
              <w:rPr>
                <w:rFonts w:ascii="TH SarabunIT๙" w:hAnsi="TH SarabunIT๙" w:cs="TH SarabunIT๙"/>
              </w:rPr>
              <w:t xml:space="preserve"> </w:t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ติดตามและเร่งรัดให้เกิดการดำเนินการตามแผนการป้องกัน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และบรรเทาสาธารณภัยจังหวัด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>อำเภ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และองค์กรปกครอง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รวมถึงการส่งเสริมการมีส่วนร่วมจากทุกภาคส่วนและการระดมทรัพยากรสนับสนุนจากจังหวัดและหน่วยงาน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  <w:r w:rsidRPr="002838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เกี่ยวข้อง ซึ่งรวมถึงจากภาคเอกชน และองค์กรภาคประชาสังคม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(๐.๕ คะแนน)</w:t>
            </w:r>
          </w:p>
          <w:p w14:paraId="68A6EFA0" w14:textId="77777777" w:rsidR="00C374AF" w:rsidRPr="005F157A" w:rsidRDefault="00C374AF" w:rsidP="00C374AF">
            <w:pPr>
              <w:pStyle w:val="a4"/>
              <w:spacing w:line="235" w:lineRule="auto"/>
              <w:ind w:left="466" w:hanging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18"/>
                <w:szCs w:val="18"/>
                <w:lang w:eastAsia="zh-CN"/>
              </w:rPr>
            </w:pPr>
          </w:p>
          <w:p w14:paraId="6743CE13" w14:textId="77777777" w:rsidR="00C374AF" w:rsidRPr="00DD30AF" w:rsidRDefault="00C374AF" w:rsidP="00C374AF">
            <w:pPr>
              <w:pStyle w:val="a4"/>
              <w:spacing w:line="235" w:lineRule="auto"/>
              <w:ind w:left="418" w:hanging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D30A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DD30AF">
              <w:rPr>
                <w:rFonts w:ascii="TH SarabunIT๙" w:hAnsi="TH SarabunIT๙" w:cs="TH SarabunIT๙"/>
              </w:rPr>
              <w:t xml:space="preserve"> </w:t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ประสานการสนับสนุนทรัพยากร เครื่องจักรกลสาธารณภัยต่างๆ ในการลดความเสี่ยงจากสาธารณภัย ตั้งแต่การป้องกันและลดผลกระทบ การเตรียมความพร้อม การเผชิญเหตุ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        </w:t>
            </w:r>
            <w:r w:rsidRPr="00DD30A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และการบรรเทาทุกข์ ตลอดจนการฟื้นฟู 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(๐.๕ คะแนน)</w:t>
            </w:r>
          </w:p>
          <w:p w14:paraId="3304BCB4" w14:textId="2F459FE5" w:rsidR="00C374AF" w:rsidRPr="00DD30AF" w:rsidRDefault="00C374AF" w:rsidP="00C374AF">
            <w:pPr>
              <w:pStyle w:val="a4"/>
              <w:tabs>
                <w:tab w:val="left" w:pos="463"/>
              </w:tabs>
              <w:spacing w:line="235" w:lineRule="auto"/>
              <w:ind w:left="465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D30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DD30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D30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2D1425F8" w14:textId="77777777" w:rsidR="00C374AF" w:rsidRPr="00E74E5A" w:rsidRDefault="00C374AF" w:rsidP="00C374AF">
            <w:pPr>
              <w:pStyle w:val="a4"/>
              <w:numPr>
                <w:ilvl w:val="0"/>
                <w:numId w:val="29"/>
              </w:numPr>
              <w:spacing w:line="216" w:lineRule="auto"/>
              <w:ind w:left="17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ภาพถ่าย/สรุปผลการดำเนินงานด้านการประสานงาน</w:t>
            </w:r>
            <w:r w:rsidRPr="00E74E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ด้านการลดความเสี่ยงจากสาธารณภัยระดับภูมิภาค</w:t>
            </w:r>
          </w:p>
          <w:p w14:paraId="790158D5" w14:textId="77777777" w:rsidR="00C374AF" w:rsidRPr="00E74E5A" w:rsidRDefault="00C374AF" w:rsidP="00C374AF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เช่น หนังสือการจัดส่งแผนงาน/โครงการ บรรจุไว้</w:t>
            </w:r>
          </w:p>
          <w:p w14:paraId="43B9D6FE" w14:textId="77777777" w:rsidR="00C374AF" w:rsidRPr="00E74E5A" w:rsidRDefault="00C374AF" w:rsidP="00C374AF">
            <w:pPr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ใน</w:t>
            </w:r>
            <w:r w:rsidRPr="00E74E5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แผนพัฒนากลุ่มจังหวัด แผนจังหวัด</w:t>
            </w:r>
          </w:p>
          <w:p w14:paraId="49AF0D71" w14:textId="77777777" w:rsidR="00C374AF" w:rsidRPr="00E74E5A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4D1BE3" w14:textId="77777777" w:rsidR="00C374AF" w:rsidRPr="00E74E5A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008A37D" w14:textId="77777777" w:rsidR="00C374AF" w:rsidRPr="00E74E5A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44"/>
                <w:szCs w:val="44"/>
              </w:rPr>
            </w:pPr>
          </w:p>
          <w:p w14:paraId="1487088F" w14:textId="3674BD57" w:rsidR="00C374AF" w:rsidRPr="00E74E5A" w:rsidRDefault="00C374AF" w:rsidP="00C374AF">
            <w:pPr>
              <w:pStyle w:val="a4"/>
              <w:numPr>
                <w:ilvl w:val="0"/>
                <w:numId w:val="29"/>
              </w:numPr>
              <w:spacing w:line="216" w:lineRule="auto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ภาพถ่าย/สรุปผลการดำเนินงาน</w:t>
            </w:r>
            <w:r w:rsidRPr="00E74E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ติดตามและเร่งรัดให้เกิด</w:t>
            </w:r>
            <w:r w:rsidRPr="00E74E5A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การดำเนินการตามแผนการป้องกันและบรรเทาสาธารณภัย</w:t>
            </w:r>
            <w:r w:rsidRPr="00E74E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74E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</w:t>
            </w:r>
            <w:r w:rsidRPr="00E74E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</w:t>
            </w:r>
            <w:r w:rsidRPr="00E74E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และองค์กรปกครองส่วนท้องถิ่น</w:t>
            </w:r>
          </w:p>
          <w:p w14:paraId="379095A9" w14:textId="40CA532E" w:rsidR="00C374AF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CE5DCEF" w14:textId="095992C5" w:rsidR="00C374AF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605027" w14:textId="25EFD80A" w:rsidR="00C374AF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D3FB260" w14:textId="0FAAF64D" w:rsidR="00C374AF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CB7B154" w14:textId="77777777" w:rsidR="00C374AF" w:rsidRPr="005F157A" w:rsidRDefault="00C374AF" w:rsidP="00C374AF">
            <w:pPr>
              <w:pStyle w:val="a4"/>
              <w:spacing w:line="216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1B600109" w14:textId="77777777" w:rsidR="00C374AF" w:rsidRPr="000B353A" w:rsidRDefault="00C374AF" w:rsidP="00C374AF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7C81078" w14:textId="4D147AC1" w:rsidR="00C374AF" w:rsidRPr="00DD30AF" w:rsidRDefault="00C374AF" w:rsidP="00C374AF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แบบรายงาน/ภาพถ่ายการให้การสนับสนุนท</w:t>
            </w:r>
            <w:r w:rsidRPr="00DD30AF">
              <w:rPr>
                <w:rFonts w:ascii="TH SarabunIT๙" w:hAnsi="TH SarabunIT๙" w:cs="TH SarabunIT๙"/>
                <w:sz w:val="32"/>
                <w:szCs w:val="32"/>
                <w:cs/>
              </w:rPr>
              <w:t>รัพยากร เครื่องจักรกลสาธารณภัยต่างๆ</w:t>
            </w:r>
          </w:p>
        </w:tc>
      </w:tr>
      <w:tr w:rsidR="00C374AF" w:rsidRPr="00EF0EE0" w14:paraId="55283C33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F0B54D4" w14:textId="36EFE0AB" w:rsidR="00C374AF" w:rsidRPr="00EF0EE0" w:rsidRDefault="00C374AF" w:rsidP="00C374AF">
            <w:pPr>
              <w:ind w:left="275" w:hanging="27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>13</w:t>
            </w:r>
            <w:r w:rsidRPr="00DF3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การดำเนินการด้านการประสานงาน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เพื่อสนับสนุนการชี้แจงข้อราชการ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ในการประชุมประจำเดือนของกำนัน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ผู้ใหญ่บ้านที่นายอำเภอเรียกประชุม</w:t>
            </w:r>
            <w:r w:rsidRPr="00C266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ของศูนย์ป้องกันและบรรเทา</w:t>
            </w:r>
            <w:r w:rsidRPr="00C266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สาธารณภัยเขต (2 คะแนน)</w:t>
            </w:r>
            <w:r w:rsidRPr="00C26659">
              <w:rPr>
                <w:rFonts w:ascii="TH SarabunIT๙" w:eastAsia="SimSun" w:hAnsi="TH SarabunIT๙" w:cs="TH SarabunIT๙"/>
                <w:spacing w:val="-30"/>
                <w:sz w:val="32"/>
                <w:szCs w:val="32"/>
                <w:lang w:eastAsia="zh-CN"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2C2E8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หน่วยงานรับผิดชอบ </w:t>
            </w:r>
            <w:r w:rsidRPr="002C2E8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: </w:t>
            </w:r>
            <w:r w:rsidRPr="002C2E8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นส.</w:t>
            </w:r>
          </w:p>
        </w:tc>
        <w:tc>
          <w:tcPr>
            <w:tcW w:w="5954" w:type="dxa"/>
          </w:tcPr>
          <w:p w14:paraId="092ECBA0" w14:textId="5DD20122" w:rsidR="00C374AF" w:rsidRPr="00417C1A" w:rsidRDefault="00C374AF" w:rsidP="00C374AF">
            <w:pPr>
              <w:tabs>
                <w:tab w:val="left" w:pos="3849"/>
              </w:tabs>
              <w:spacing w:line="252" w:lineRule="auto"/>
              <w:ind w:left="42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7C1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1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กำกับ และติดตามการดำเนินงานของจังหวัดในพื้นที่รับผิดชอบ พร้อมทั้ง รวบรวมรายงานของจังหวัดในเขตพื้นที่รับผิดชอบ</w:t>
            </w:r>
            <w:r w:rsidRPr="00417C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17C1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(1 คะแนน)</w:t>
            </w:r>
          </w:p>
          <w:p w14:paraId="634681F4" w14:textId="77777777" w:rsidR="00C374AF" w:rsidRPr="00417C1A" w:rsidRDefault="00C374AF" w:rsidP="00C374AF">
            <w:pPr>
              <w:pStyle w:val="a4"/>
              <w:spacing w:line="252" w:lineRule="auto"/>
              <w:ind w:left="423" w:hanging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7C1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17C1A">
              <w:rPr>
                <w:rFonts w:ascii="TH SarabunIT๙" w:hAnsi="TH SarabunIT๙" w:cs="TH SarabunIT๙"/>
              </w:rPr>
              <w:t xml:space="preserve"> </w:t>
            </w:r>
            <w:r w:rsidRPr="00417C1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41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จัดทำรายงานการดำเนินการด้านการประสานงานเพื่อสนับสนุน    การชี้แจงข้อราชการในการประชุมประจำเดือนของกำนัน </w:t>
            </w:r>
            <w:r w:rsidRPr="00AF2B9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ผู้ใหญ่บ้านที่นายอำเภอเรียกประชุม ส่งให้กรมป้องกันและบรรเทา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</w:t>
            </w:r>
            <w:r w:rsidRPr="0041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  <w:r w:rsidRPr="005F15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ทุกวันที่ 18 ของทุกเดือน </w:t>
            </w:r>
            <w:r w:rsidRPr="0041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40C20914" w14:textId="22F45CC3" w:rsidR="00C374AF" w:rsidRPr="00E060AD" w:rsidRDefault="00C374AF" w:rsidP="00C374AF">
            <w:pPr>
              <w:pStyle w:val="a4"/>
              <w:spacing w:after="120" w:line="247" w:lineRule="auto"/>
              <w:ind w:left="465" w:hanging="425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7C1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 xml:space="preserve">(เลือกได้มากกว่า </w:t>
            </w:r>
            <w:r w:rsidRPr="00417C1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</w:rPr>
              <w:t>1</w:t>
            </w:r>
            <w:r w:rsidRPr="00417C1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2F924A7C" w14:textId="77777777" w:rsidR="00C374AF" w:rsidRDefault="00C374AF" w:rsidP="00C374AF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ภาพถ่าย/แบบรายงานการดำเนินงาน</w:t>
            </w:r>
          </w:p>
          <w:p w14:paraId="6EE329B7" w14:textId="4792095F" w:rsidR="00C374AF" w:rsidRPr="00EF0EE0" w:rsidRDefault="00C374AF" w:rsidP="00C374AF">
            <w:pPr>
              <w:pStyle w:val="a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(ไม่ต้องแนบในระบบ </w:t>
            </w:r>
            <w:r w:rsidRPr="00A92477">
              <w:rPr>
                <w:rFonts w:ascii="TH SarabunIT๙" w:hAnsi="TH SarabunIT๙" w:cs="TH SarabunIT๙"/>
                <w:sz w:val="32"/>
                <w:szCs w:val="32"/>
              </w:rPr>
              <w:t>EPA</w:t>
            </w:r>
            <w:r w:rsidRPr="00A924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นส. จะตรวจสอบจากเอกสารที่ได้รับจาก ศปภ.)</w:t>
            </w:r>
          </w:p>
        </w:tc>
      </w:tr>
      <w:tr w:rsidR="00C374AF" w:rsidRPr="00EF0EE0" w14:paraId="03285B31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3782B5E" w14:textId="017842E7" w:rsidR="00C374AF" w:rsidRPr="00A1303A" w:rsidRDefault="00C374AF" w:rsidP="00C374AF">
            <w:pPr>
              <w:ind w:left="416" w:hanging="416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  <w:r w:rsidRPr="00344066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4</w:t>
            </w:r>
            <w:r w:rsidRPr="00344066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. มีกิจกรรม/โครงการที่ศูนย์ ปภ. เขต    ได้รับมอบหมายให้เป็นหน่วยดำเนินการ </w:t>
            </w:r>
            <w:r w:rsidRPr="00344066">
              <w:rPr>
                <w:rFonts w:ascii="TH SarabunIT๙" w:eastAsia="SimSu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  <w:lang w:eastAsia="zh-CN"/>
              </w:rPr>
              <w:t>(ไม่ใช</w:t>
            </w:r>
            <w:r>
              <w:rPr>
                <w:rFonts w:ascii="TH SarabunIT๙" w:eastAsia="SimSu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  <w:lang w:eastAsia="zh-CN"/>
              </w:rPr>
              <w:t>้</w:t>
            </w:r>
            <w:r w:rsidRPr="00344066">
              <w:rPr>
                <w:rFonts w:ascii="TH SarabunIT๙" w:eastAsia="SimSun" w:hAnsi="TH SarabunIT๙" w:cs="TH SarabunIT๙" w:hint="cs"/>
                <w:color w:val="000000" w:themeColor="text1"/>
                <w:spacing w:val="-10"/>
                <w:sz w:val="32"/>
                <w:szCs w:val="32"/>
                <w:cs/>
                <w:lang w:eastAsia="zh-CN"/>
              </w:rPr>
              <w:t>งบประมาณกรม ปภ.)</w:t>
            </w:r>
            <w:r w:rsidRPr="003440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  <w:r w:rsidRPr="00344066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3440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(๒ คะแนน)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u w:val="single"/>
                <w:cs/>
                <w:lang w:eastAsia="zh-CN"/>
              </w:rPr>
              <w:t>นิยาม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แหล่งงบประมาณที่ไม่ใช่ ปภ. หมายถึง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1.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งบประมาณกระทรวง/กรม  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(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Function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lastRenderedPageBreak/>
              <w:t>2.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งบประมาณเชิงพื้นที่ (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Area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) ได้แก่ 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จังหวัดและกลุ่มจังหวัด องค์การ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บริหาร ส่วนจังหวัด องค์กร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ปกครองส่วนท้องถิ่น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3.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งบประมาณรายจ่ายบูรณาการ 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(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Agenda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4.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งบกลาง ได้แก่ เงินทดรองราชการ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เงินสำรองจ่ายเพื่อกรณีฉุกเฉินหรือ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จำเป็นเร่งด่วนที่ต้องดำเนินการ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โครงการตามนโยบายรัฐบาล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t>4.</w:t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งบอื่นๆ เช่น งบประมาณจาก  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รัฐวิสาหกิจ ภาคเอกชน กองทุน   </w:t>
            </w:r>
          </w:p>
          <w:p w14:paraId="1B34BDB9" w14:textId="18B92E34" w:rsidR="00C374AF" w:rsidRPr="00A1303A" w:rsidRDefault="00C374AF" w:rsidP="00C374AF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  <w:r w:rsidRPr="00A1303A">
              <w:rPr>
                <w:rFonts w:ascii="TH SarabunIT๙" w:eastAsia="SimSun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        ต่างๆ เป็นต้น</w:t>
            </w:r>
            <w:r w:rsidRPr="00A1303A"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หน่วยงานรับผิดชอบ </w:t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นส.</w:t>
            </w:r>
          </w:p>
        </w:tc>
        <w:tc>
          <w:tcPr>
            <w:tcW w:w="5954" w:type="dxa"/>
          </w:tcPr>
          <w:p w14:paraId="3DCD27AD" w14:textId="36E03642" w:rsidR="00C374AF" w:rsidRPr="00344066" w:rsidRDefault="00C374AF" w:rsidP="00C374AF">
            <w:pPr>
              <w:pStyle w:val="a4"/>
              <w:tabs>
                <w:tab w:val="left" w:pos="460"/>
              </w:tabs>
              <w:spacing w:line="228" w:lineRule="auto"/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  <w:lastRenderedPageBreak/>
              <w:sym w:font="Wingdings" w:char="F0A8"/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คำขอรับการสนับสนุนงบประมาณแหล่งอื่น เพื่อดำเนินการแผนงาน/โครงการที่มีความเชื่อมโยงกับแผนยุทธศาสตร์ </w:t>
            </w: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กรมป้องกันและบรรเทาสาธารณภัย พ.ศ. </w:t>
            </w:r>
            <w:r w:rsidRPr="00A1303A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  <w:t>2565 –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2570 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อย่างน้อย ๒ โครงการ </w:t>
            </w:r>
            <w:r w:rsidRPr="003440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 คะแนน)</w:t>
            </w:r>
            <w:r w:rsidRPr="003440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</w:p>
          <w:p w14:paraId="0277E853" w14:textId="77777777" w:rsidR="00C374AF" w:rsidRDefault="00C374AF" w:rsidP="00C374AF">
            <w:pPr>
              <w:pStyle w:val="a4"/>
              <w:tabs>
                <w:tab w:val="left" w:pos="460"/>
              </w:tabs>
              <w:spacing w:line="228" w:lineRule="auto"/>
              <w:ind w:left="462" w:hanging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A1303A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แผนงาน/โครงการ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ที่ได้รับงบประมาณดำเนินการที่มีความเชื่อมโยงกับแผนยุทธศาสตร์กรมป้องกันและบรรเทาสาธารณภัย พ.ศ. </w:t>
            </w:r>
            <w:r w:rsidRPr="00A1303A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  <w:t>2565 –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072563">
              <w:rPr>
                <w:rFonts w:ascii="TH SarabunIT๙" w:eastAsia="SimSun" w:hAnsi="TH SarabunIT๙" w:cs="TH SarabunIT๙" w:hint="cs"/>
                <w:color w:val="000000" w:themeColor="text1"/>
                <w:spacing w:val="-2"/>
                <w:sz w:val="32"/>
                <w:szCs w:val="32"/>
                <w:cs/>
                <w:lang w:eastAsia="zh-CN"/>
              </w:rPr>
              <w:t xml:space="preserve">2570 </w:t>
            </w:r>
            <w:r w:rsidRPr="0021697F">
              <w:rPr>
                <w:rFonts w:ascii="TH SarabunIT๙" w:eastAsia="SimSun" w:hAnsi="TH SarabunIT๙" w:cs="TH SarabunIT๙" w:hint="cs"/>
                <w:spacing w:val="-2"/>
                <w:sz w:val="32"/>
                <w:szCs w:val="32"/>
                <w:cs/>
                <w:lang w:eastAsia="zh-CN"/>
              </w:rPr>
              <w:t>และ</w:t>
            </w:r>
            <w:r w:rsidRPr="0021697F">
              <w:rPr>
                <w:rFonts w:ascii="TH SarabunIT๙" w:eastAsia="SimSun" w:hAnsi="TH SarabunIT๙" w:cs="TH SarabunIT๙" w:hint="cs"/>
                <w:spacing w:val="8"/>
                <w:sz w:val="32"/>
                <w:szCs w:val="32"/>
                <w:cs/>
                <w:lang w:eastAsia="zh-CN"/>
              </w:rPr>
              <w:t>แจ้งกรมป้องกันและบรรเท</w:t>
            </w:r>
            <w:r w:rsidRPr="0021697F">
              <w:rPr>
                <w:rFonts w:ascii="TH SarabunIT๙" w:eastAsia="SimSun" w:hAnsi="TH SarabunIT๙" w:cs="TH SarabunIT๙" w:hint="cs"/>
                <w:spacing w:val="-2"/>
                <w:sz w:val="32"/>
                <w:szCs w:val="32"/>
                <w:cs/>
                <w:lang w:eastAsia="zh-CN"/>
              </w:rPr>
              <w:t>า              สาธารณภัย</w:t>
            </w:r>
            <w:r w:rsidRPr="0021697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ในกรณีได้รับจัดสรรจากแหล่งงบประมาณอื่น </w:t>
            </w:r>
            <w:r w:rsidRPr="002169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D186EC6" w14:textId="77777777" w:rsidR="00C374AF" w:rsidRPr="00344066" w:rsidRDefault="00C374AF" w:rsidP="00C374AF">
            <w:pPr>
              <w:pStyle w:val="a4"/>
              <w:tabs>
                <w:tab w:val="left" w:pos="460"/>
              </w:tabs>
              <w:spacing w:line="228" w:lineRule="auto"/>
              <w:ind w:left="462" w:hanging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 xml:space="preserve">       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(๑ คะแนน)</w:t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  <w:p w14:paraId="515F1FB9" w14:textId="3D5E8BBB" w:rsidR="00C374AF" w:rsidRPr="00A1303A" w:rsidRDefault="00C374AF" w:rsidP="00C374AF">
            <w:pPr>
              <w:pStyle w:val="a4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130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</w:t>
            </w:r>
            <w:r w:rsidRPr="00A130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เลือกได้มากกว่า </w:t>
            </w:r>
            <w:r w:rsidRPr="00A130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130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06C397A6" w14:textId="4B45BB15" w:rsidR="00C374AF" w:rsidRPr="0021697F" w:rsidRDefault="00C374AF" w:rsidP="00C374AF">
            <w:pPr>
              <w:pStyle w:val="a4"/>
              <w:numPr>
                <w:ilvl w:val="0"/>
                <w:numId w:val="22"/>
              </w:numPr>
              <w:spacing w:after="160" w:line="228" w:lineRule="auto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คำขอรับการสนับสนุนแผนงาน/โครงการที่มีเนื้อหาเชื่อมโยงกับแผน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ยุทธศาสตร์กรมป้องกันและบรรเทา</w:t>
            </w:r>
            <w:r w:rsidRPr="00A1303A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สาธารณภัย พ.ศ. </w:t>
            </w:r>
            <w:r w:rsidRPr="00A1303A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  <w:t>2565 –</w:t>
            </w:r>
            <w:r w:rsidRPr="00A1303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2570</w:t>
            </w:r>
          </w:p>
          <w:p w14:paraId="4D26E746" w14:textId="77777777" w:rsidR="00C374AF" w:rsidRPr="0021697F" w:rsidRDefault="00C374AF" w:rsidP="00C374AF">
            <w:pPr>
              <w:pStyle w:val="a4"/>
              <w:spacing w:after="160" w:line="228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9D6A83" w14:textId="77777777" w:rsidR="00C374AF" w:rsidRPr="00A1303A" w:rsidRDefault="00C374AF" w:rsidP="00C374AF">
            <w:pPr>
              <w:pStyle w:val="a4"/>
              <w:numPr>
                <w:ilvl w:val="0"/>
                <w:numId w:val="22"/>
              </w:numPr>
              <w:spacing w:after="160" w:line="228" w:lineRule="auto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เอกสารที่แสดงให้เห็นแหล่งงบประมาณที่ชัดเจนว่า</w:t>
            </w:r>
            <w:r w:rsidRPr="00042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งบประมาณของ ปภ. ในการดำเนินแผนงาน/โครงการ</w:t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0BE7B3" w14:textId="77777777" w:rsidR="00C374AF" w:rsidRDefault="00C374AF" w:rsidP="00C374AF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</w:t>
            </w:r>
            <w:r w:rsidRPr="00A130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แผนงาน/</w:t>
            </w:r>
            <w:r w:rsidRPr="00A130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โครงการที่ได้รับการอนุมัติ </w:t>
            </w:r>
          </w:p>
          <w:p w14:paraId="65C49C23" w14:textId="77777777" w:rsidR="00C374AF" w:rsidRPr="0021697F" w:rsidRDefault="00C374AF" w:rsidP="00C374AF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1697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หนังสือ</w:t>
            </w:r>
            <w:r w:rsidRPr="0021697F">
              <w:rPr>
                <w:rFonts w:ascii="TH SarabunIT๙" w:eastAsia="SimSun" w:hAnsi="TH SarabunIT๙" w:cs="TH SarabunIT๙" w:hint="cs"/>
                <w:spacing w:val="8"/>
                <w:sz w:val="32"/>
                <w:szCs w:val="32"/>
                <w:cs/>
                <w:lang w:eastAsia="zh-CN"/>
              </w:rPr>
              <w:t>แจ้งกรมป้องกันและบรรเท</w:t>
            </w:r>
            <w:r w:rsidRPr="0021697F">
              <w:rPr>
                <w:rFonts w:ascii="TH SarabunIT๙" w:eastAsia="SimSun" w:hAnsi="TH SarabunIT๙" w:cs="TH SarabunIT๙" w:hint="cs"/>
                <w:spacing w:val="-2"/>
                <w:sz w:val="32"/>
                <w:szCs w:val="32"/>
                <w:cs/>
                <w:lang w:eastAsia="zh-CN"/>
              </w:rPr>
              <w:t>าสาธารณภัย</w:t>
            </w:r>
            <w:r w:rsidRPr="0021697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4950DAEB" w14:textId="42A6C9F3" w:rsidR="00C374AF" w:rsidRPr="00A1303A" w:rsidRDefault="00C374AF" w:rsidP="00C374AF">
            <w:pPr>
              <w:pStyle w:val="a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1697F">
              <w:rPr>
                <w:rFonts w:ascii="TH SarabunIT๙" w:eastAsia="SimSun" w:hAnsi="TH SarabunIT๙" w:cs="TH SarabunIT๙" w:hint="cs"/>
                <w:spacing w:val="6"/>
                <w:sz w:val="32"/>
                <w:szCs w:val="32"/>
                <w:cs/>
                <w:lang w:eastAsia="zh-CN"/>
              </w:rPr>
              <w:lastRenderedPageBreak/>
              <w:t>ในกรณีได้รับจัดสรรจากแหล่งงบประมาณ</w:t>
            </w:r>
            <w:r w:rsidRPr="0021697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อื่น </w:t>
            </w:r>
            <w:r w:rsidRPr="002169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2244FA" w:rsidRPr="00EF0EE0" w14:paraId="0F38FF04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BFAA62" w14:textId="3E9B2B67" w:rsidR="002244FA" w:rsidRPr="002244FA" w:rsidRDefault="002244FA" w:rsidP="002244FA">
            <w:pPr>
              <w:ind w:firstLine="37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15. การกำกับติดตามการรายงานข้อมูลสถิติอุบัติเหตุทางถนนของสำนักงานป้องกันและบรรเทาสาธารณภัยจังหวัด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ในพื้นที่รับผิดชอบ หรือไม่ </w:t>
            </w:r>
          </w:p>
          <w:p w14:paraId="7CF836D5" w14:textId="77777777" w:rsidR="002244FA" w:rsidRPr="002244FA" w:rsidRDefault="002244FA" w:rsidP="002244FA">
            <w:pPr>
              <w:ind w:firstLine="37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(2 คะแนน)</w:t>
            </w:r>
            <w:r w:rsidRPr="002244F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B01DED9" w14:textId="595C8349" w:rsidR="002244FA" w:rsidRPr="002244FA" w:rsidRDefault="002244FA" w:rsidP="002244FA">
            <w:pPr>
              <w:ind w:left="315" w:hanging="27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หน่วยงานรับผิดชอบ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บถ.</w:t>
            </w:r>
          </w:p>
        </w:tc>
        <w:tc>
          <w:tcPr>
            <w:tcW w:w="5954" w:type="dxa"/>
          </w:tcPr>
          <w:p w14:paraId="1E470EF5" w14:textId="77777777" w:rsidR="002244FA" w:rsidRDefault="002244FA" w:rsidP="002244FA">
            <w:pPr>
              <w:pStyle w:val="a4"/>
              <w:tabs>
                <w:tab w:val="left" w:pos="278"/>
              </w:tabs>
              <w:ind w:left="0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- ตรวจสอบความครบถ้วนของการรายงานข้อมูลสถิติอุบัติเหตุทางถนนของสำนักงานป้องกันและบรรเทาสาธารณภัยจังหวัดในพื้นที่รับผิดชอบ (ในฐานะเป็นสำนักงานเลขานุการ คณะกรรมการ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ศูนย์อำนวยการความปลอดภัยทางถนนจังหวัด) และยืนยันข้อมูลระดับศูนย์ ปภ. เขต ในระบบรายงานข้อมูลอุบัติเหตุทางถนน </w:t>
            </w:r>
          </w:p>
          <w:p w14:paraId="3122B4EB" w14:textId="54901160" w:rsidR="002244FA" w:rsidRPr="002244FA" w:rsidRDefault="002244FA" w:rsidP="002244FA">
            <w:pPr>
              <w:pStyle w:val="a4"/>
              <w:tabs>
                <w:tab w:val="left" w:pos="278"/>
              </w:tabs>
              <w:ind w:left="0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e-Report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กรณี สนง.ปภ.จ. ใดในพื้นที่รับผิดชอบไม่ได้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 xml:space="preserve">บันทึกข้อมูลในระบบ </w:t>
            </w:r>
            <w:r w:rsidRPr="002244FA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>e-Report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ให้ศูนย์ ปภ.เขต จัดทำหนังสือ</w:t>
            </w:r>
            <w:r w:rsidRPr="002244F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แจ้งเตือน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 สนง.ปภ.จ. บันทึกข้อมูลในระบบ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e-Report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เพื่อให้ศูนย์ ปภ. เขต ยืนยันข้อมูลภายในกำหนด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 จัดทำหนังสือแจ้ง บถ. พร้อมสำเนาหนังสือแจ้งเตือนจังหวัดเพื่อให้ บถ.นำเรียนอธิบดี</w:t>
            </w:r>
          </w:p>
          <w:p w14:paraId="1BE1398D" w14:textId="24D586C4" w:rsidR="002244FA" w:rsidRPr="00637780" w:rsidRDefault="002244FA" w:rsidP="00637780">
            <w:pPr>
              <w:pStyle w:val="a4"/>
              <w:tabs>
                <w:tab w:val="left" w:pos="278"/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กรม ปภ. กำหนดภายในวันที่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377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ของเดือนถัดไป</w:t>
            </w:r>
          </w:p>
          <w:p w14:paraId="61CEE5A6" w14:textId="2A69A32D" w:rsidR="002244FA" w:rsidRPr="002244FA" w:rsidRDefault="002244FA" w:rsidP="002244FA">
            <w:pPr>
              <w:pStyle w:val="a4"/>
              <w:tabs>
                <w:tab w:val="left" w:pos="278"/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(เลือกได้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เพียง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3E6C743E" w14:textId="2102E8B3" w:rsidR="002244FA" w:rsidRPr="002244FA" w:rsidRDefault="002244FA" w:rsidP="002244FA">
            <w:pPr>
              <w:pStyle w:val="a4"/>
              <w:numPr>
                <w:ilvl w:val="0"/>
                <w:numId w:val="22"/>
              </w:numPr>
              <w:tabs>
                <w:tab w:val="left" w:pos="136"/>
              </w:tabs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lastRenderedPageBreak/>
              <w:t>ไม่ต้องแนบเอกสาร/หลักฐาน โดย บถ. ตรวจสอบ</w:t>
            </w:r>
            <w:r w:rsidR="00671D1B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การยืนยันข้อมูลระดับศูนย์ ปภ. เขต จากระบบ </w:t>
            </w:r>
            <w:r w:rsidR="00671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Report</w:t>
            </w:r>
          </w:p>
          <w:p w14:paraId="61B44909" w14:textId="74024182" w:rsidR="002244FA" w:rsidRPr="002244FA" w:rsidRDefault="002244FA" w:rsidP="002244FA">
            <w:pPr>
              <w:pStyle w:val="a4"/>
              <w:numPr>
                <w:ilvl w:val="0"/>
                <w:numId w:val="22"/>
              </w:numPr>
              <w:tabs>
                <w:tab w:val="left" w:pos="136"/>
              </w:tabs>
              <w:ind w:left="-6" w:firstLin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กรณีมีหนังสือแจ้งเตือนการไม่บันทึกข้อมูลฯ ในระบบ </w:t>
            </w:r>
            <w:r w:rsidR="00671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e-Report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ไปยัง สนง.ปภ.จังหวัด ที่ไม่ได้บันทึกข้อมูลฯ </w:t>
            </w:r>
            <w:r w:rsidR="00671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244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ให้จัดทำหนังสือแจ้ง บถ. เพื่อใช้เป็นหลักฐานในระบบ </w:t>
            </w:r>
            <w:r w:rsidRPr="002244F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EPA</w:t>
            </w:r>
          </w:p>
          <w:p w14:paraId="5C62C84B" w14:textId="77777777" w:rsidR="002244FA" w:rsidRPr="002244FA" w:rsidRDefault="002244FA" w:rsidP="002244FA">
            <w:pPr>
              <w:tabs>
                <w:tab w:val="left" w:pos="1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AABFE9" w14:textId="77777777" w:rsidR="002244FA" w:rsidRPr="002244FA" w:rsidRDefault="002244FA" w:rsidP="002244FA">
            <w:pPr>
              <w:tabs>
                <w:tab w:val="left" w:pos="1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911F3E" w14:textId="77777777" w:rsidR="002244FA" w:rsidRPr="002244FA" w:rsidRDefault="002244FA" w:rsidP="002244FA">
            <w:pPr>
              <w:tabs>
                <w:tab w:val="left" w:pos="1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685FF2" w14:textId="77777777" w:rsidR="002244FA" w:rsidRPr="002244FA" w:rsidRDefault="002244FA" w:rsidP="002244FA">
            <w:pPr>
              <w:tabs>
                <w:tab w:val="left" w:pos="1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E359943" w14:textId="77777777" w:rsidR="002244FA" w:rsidRPr="002244FA" w:rsidRDefault="002244FA" w:rsidP="002244FA">
            <w:pPr>
              <w:tabs>
                <w:tab w:val="left" w:pos="1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94D01B2" w14:textId="4785D088" w:rsidR="002244FA" w:rsidRPr="00612D0B" w:rsidRDefault="002244FA" w:rsidP="0061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244FA" w:rsidRPr="00EF0EE0" w14:paraId="4B549CC2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9DDBEB8" w14:textId="1DF84FAE" w:rsidR="002244FA" w:rsidRPr="00EF0EE0" w:rsidRDefault="002244FA" w:rsidP="002244FA">
            <w:pPr>
              <w:ind w:left="416" w:hanging="3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F11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บุคลากรในสังกัดเข้ารับการฝึกอบรม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หลักสูตรออนไลน์ผ่านสื่ออิเล็กทรอนิกส์ 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 คะแนน)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สพบ.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</w:tc>
        <w:tc>
          <w:tcPr>
            <w:tcW w:w="5954" w:type="dxa"/>
          </w:tcPr>
          <w:p w14:paraId="4BB6FDD8" w14:textId="77777777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 ขึ้นไป ของจำนวนบุคลากรในสังกัดผ่านการฝึกอบรมหลักสูตรออนไลน์ผ่านสื่ออิเล็กทรอนิกส์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353577" w14:textId="77777777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– 59.99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ของจำนวนบุคลากรในสังกัดผ่านการฝึกอบรมหลักสูตรออนไลน์ผ่านสื่ออิเล็กทรอนิกส์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250E296" w14:textId="77777777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40 – 49.99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ของจำนวนบุคลากรในสังกัดผ่านการฝึกอบรมหลักสูตรออนไลน์ผ่านสื่ออิเล็กทรอนิกส์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114B7D" w14:textId="77777777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30 – 39.99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ของจำนวนบุคลากรในสังกัดผ่านการฝึกอบรมหลักสูตรออนไลน์ผ่านสื่ออิเล็กทรอนิกส์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89E0B0" w14:textId="77777777" w:rsidR="002244FA" w:rsidRPr="00EF0EE0" w:rsidRDefault="002244FA" w:rsidP="002244FA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20 – 29.99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ของจำนวนบุคลากรในสังกัดผ่านการฝึกอบรมหลักสูตรออนไลน์ผ่านสื่ออิเล็กทรอนิกส์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EA711C" w14:textId="027DAE76" w:rsidR="002244FA" w:rsidRPr="00EF0EE0" w:rsidRDefault="002244FA" w:rsidP="002244FA">
            <w:pPr>
              <w:pStyle w:val="a4"/>
              <w:tabs>
                <w:tab w:val="left" w:pos="460"/>
              </w:tabs>
              <w:ind w:left="459" w:hanging="459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075D5EF3" w14:textId="77777777" w:rsidR="002244FA" w:rsidRPr="00EF0EE0" w:rsidRDefault="002244FA" w:rsidP="002244FA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วุฒิบัตร/เอกสารที่รับรองการผ่านการฝึกอบรมหลักสูตรออนไลน์ผ่านสื่ออิเล็กทรอนิกส์</w:t>
            </w:r>
          </w:p>
          <w:p w14:paraId="41E02E71" w14:textId="77777777" w:rsidR="002244FA" w:rsidRDefault="002244FA" w:rsidP="002244FA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เอกสารแสดงจำนวนบุคลากรในสังกัด</w:t>
            </w:r>
          </w:p>
          <w:p w14:paraId="7F0217F5" w14:textId="62243B79" w:rsidR="002244FA" w:rsidRPr="00692250" w:rsidRDefault="002244FA" w:rsidP="002244FA">
            <w:pPr>
              <w:pStyle w:val="a4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2250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โดยระบุชื่อ นามสกุล และตำแหน่ง</w:t>
            </w:r>
          </w:p>
        </w:tc>
      </w:tr>
      <w:tr w:rsidR="002244FA" w:rsidRPr="00EF0EE0" w14:paraId="74098086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939895" w14:textId="77777777" w:rsidR="002244FA" w:rsidRDefault="002244FA" w:rsidP="002244FA">
            <w:pPr>
              <w:tabs>
                <w:tab w:val="left" w:pos="462"/>
                <w:tab w:val="left" w:pos="1447"/>
              </w:tabs>
              <w:ind w:left="417" w:hanging="425"/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7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. การจัดทำและส่งรายงานการตรวจสอบพัสดุ ประจำปีงบประมาณ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พ.ศ. 2566 ตามระยะเวลาที</w:t>
            </w:r>
            <w:r w:rsidRPr="0039232B"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่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กระทรวงการคลังกำหนด</w:t>
            </w:r>
          </w:p>
          <w:p w14:paraId="33C3E191" w14:textId="4B956BE6" w:rsidR="002244FA" w:rsidRPr="002B5DA5" w:rsidRDefault="002244FA" w:rsidP="002244FA">
            <w:pPr>
              <w:tabs>
                <w:tab w:val="left" w:pos="462"/>
                <w:tab w:val="left" w:pos="1447"/>
              </w:tabs>
              <w:ind w:left="417" w:hanging="425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1.5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คะแนน) </w:t>
            </w:r>
          </w:p>
          <w:p w14:paraId="3589D537" w14:textId="4A86D66C" w:rsidR="002244FA" w:rsidRPr="00EF0EE0" w:rsidRDefault="002244FA" w:rsidP="002244FA">
            <w:pPr>
              <w:ind w:left="417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หน่วยงานรับผิดชอบ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: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กค.</w:t>
            </w:r>
          </w:p>
        </w:tc>
        <w:tc>
          <w:tcPr>
            <w:tcW w:w="5954" w:type="dxa"/>
          </w:tcPr>
          <w:p w14:paraId="669ECEF9" w14:textId="40857394" w:rsidR="002244FA" w:rsidRPr="002B5DA5" w:rsidRDefault="002244FA" w:rsidP="002244FA">
            <w:pPr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 </w:t>
            </w:r>
            <w:r w:rsidRPr="00712D18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จัดทำและ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ส่งรายงานการตรวจสอบพัสดุประจำปี ให้กับกรม ปภ. </w:t>
            </w:r>
            <w:r w:rsidRPr="00712D18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เป็นไปตามระเบียบกระทรวงการคลังกำหนด (1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.5</w:t>
            </w:r>
            <w:r w:rsidRPr="00712D18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03C581E4" w14:textId="0E81B108" w:rsidR="002244FA" w:rsidRPr="00EF0EE0" w:rsidRDefault="002244FA" w:rsidP="002244FA">
            <w:pPr>
              <w:pStyle w:val="a4"/>
              <w:tabs>
                <w:tab w:val="left" w:pos="135"/>
                <w:tab w:val="left" w:pos="182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หมายเหตุ </w:t>
            </w: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lang w:eastAsia="en-GB"/>
              </w:rPr>
              <w:t xml:space="preserve">: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>ระเบียบกระทรวงการคลัง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ว่าด้วยการจัดซื้อจัดจ้างและการบริหารพัสดุภาครัฐ พ.ศ. 2560 การตรวจสอบพัสดุประจำปี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ข้อ 123 และ ข้อ 124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br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โดย กรม ปภ. กำหนดให้รายงานฯ ภายในวันที่ 14 พฤศจิกายน 2566</w:t>
            </w:r>
          </w:p>
        </w:tc>
        <w:tc>
          <w:tcPr>
            <w:tcW w:w="5102" w:type="dxa"/>
          </w:tcPr>
          <w:p w14:paraId="628DC636" w14:textId="6349A889" w:rsidR="002244FA" w:rsidRPr="002B5DA5" w:rsidRDefault="002244FA" w:rsidP="002244FA">
            <w:pPr>
              <w:numPr>
                <w:ilvl w:val="0"/>
                <w:numId w:val="42"/>
              </w:numPr>
              <w:tabs>
                <w:tab w:val="clear" w:pos="720"/>
                <w:tab w:val="num" w:pos="178"/>
              </w:tabs>
              <w:ind w:left="135" w:hanging="1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6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หนังสือนำส่งรายงานฯ ถึง กรม ปภ. พร้อมทั้งรายงาน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การตรวจสอบพัสดุประจำปีงบประมาณ พ.ศ. 2566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เป็นเอกสารฉบับจริง (มีลายมือชื่อของคณะกรรมการที่ได้รับแต่งตั้งฯ ครบถ้วน) ได้ทันตามกรม ปภ. กำหนด</w:t>
            </w:r>
          </w:p>
          <w:p w14:paraId="4B14B250" w14:textId="73F9FCD3" w:rsidR="002244FA" w:rsidRPr="00EF0EE0" w:rsidRDefault="002244FA" w:rsidP="002244FA">
            <w:pPr>
              <w:pStyle w:val="a4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ตามหนังสือกรม ปภ. ที่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8"/>
                <w:kern w:val="24"/>
                <w:sz w:val="32"/>
                <w:szCs w:val="32"/>
                <w:cs/>
                <w:lang w:val="en-GB" w:eastAsia="en-GB"/>
              </w:rPr>
              <w:t>มท</w:t>
            </w:r>
            <w:r w:rsidRPr="0039232B">
              <w:rPr>
                <w:rFonts w:ascii="TH SarabunIT๙" w:eastAsia="Calibri" w:hAnsi="TH SarabunIT๙" w:cs="TH SarabunIT๙" w:hint="cs"/>
                <w:color w:val="000000" w:themeColor="text1"/>
                <w:spacing w:val="-8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8"/>
                <w:kern w:val="24"/>
                <w:sz w:val="32"/>
                <w:szCs w:val="32"/>
                <w:cs/>
                <w:lang w:val="en-GB" w:eastAsia="en-GB"/>
              </w:rPr>
              <w:t>0604 (พจ)/ว 4198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  <w:t xml:space="preserve">ลงวันที่ 11 สิงหาคม 2566 </w:t>
            </w:r>
          </w:p>
        </w:tc>
      </w:tr>
      <w:tr w:rsidR="002244FA" w:rsidRPr="00EF0EE0" w14:paraId="1116EBA6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7EBAB5C" w14:textId="4E5F573F" w:rsidR="002244FA" w:rsidRPr="001420A9" w:rsidRDefault="002244FA" w:rsidP="002244FA">
            <w:pPr>
              <w:tabs>
                <w:tab w:val="left" w:pos="462"/>
                <w:tab w:val="left" w:pos="1447"/>
              </w:tabs>
              <w:ind w:left="417" w:right="-35" w:hanging="417"/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8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. การจัดทำและส่งรายงานการเงินประจำปี 2566 พร้อมทั้ง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lastRenderedPageBreak/>
              <w:t>รายละเอียดประกอบฯ ระดับหน่ว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ย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เบิกจ่าย ตามระยะเวลาที่กรม ปภ.</w:t>
            </w:r>
            <w:r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กำหนด หรือไม่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1.5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  <w:r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หน่วยงา</w:t>
            </w:r>
            <w:r w:rsidRPr="0039232B"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น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รับผิดชอบ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 xml:space="preserve">: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กค.</w:t>
            </w:r>
          </w:p>
          <w:p w14:paraId="3475B156" w14:textId="1EEB4B76" w:rsidR="002244FA" w:rsidRPr="00EF0EE0" w:rsidRDefault="002244FA" w:rsidP="002244FA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</w:p>
        </w:tc>
        <w:tc>
          <w:tcPr>
            <w:tcW w:w="5954" w:type="dxa"/>
          </w:tcPr>
          <w:p w14:paraId="27F1180B" w14:textId="294BCB2F" w:rsidR="002244FA" w:rsidRPr="00B1552E" w:rsidRDefault="002244FA" w:rsidP="002244FA">
            <w:pPr>
              <w:ind w:left="419" w:hanging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lastRenderedPageBreak/>
              <w:sym w:font="Wingdings" w:char="F0A8"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จัดทำและส่งรายงานการเงินประจำปี 2566 พร้อมรายละเอียดประกอบฯ ครบถ้วน ตามที่กรมกำหนด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6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12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0.75</w:t>
            </w: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673419B6" w14:textId="319B6120" w:rsidR="002244FA" w:rsidRPr="002B5DA5" w:rsidRDefault="002244FA" w:rsidP="002244FA">
            <w:pPr>
              <w:ind w:left="419" w:hanging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lastRenderedPageBreak/>
              <w:sym w:font="Wingdings" w:char="F0A8"/>
            </w: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จัดทำและส่งรายงานการเงินประจำปี 2566 พร้อมรายละเอียดประกอบฯ ครบถ้วน ถูกต้อง ตามที่กรมกำหนด (</w:t>
            </w: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1.5</w:t>
            </w:r>
            <w:r w:rsidRPr="00B1552E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คะแนน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12"/>
                <w:kern w:val="24"/>
                <w:sz w:val="32"/>
                <w:szCs w:val="32"/>
                <w:cs/>
                <w:lang w:val="en-GB" w:eastAsia="en-GB"/>
              </w:rPr>
              <w:t>)</w:t>
            </w:r>
          </w:p>
          <w:p w14:paraId="03D34354" w14:textId="6BDCCF82" w:rsidR="002244FA" w:rsidRDefault="002244FA" w:rsidP="002244FA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หมายเหตุ </w:t>
            </w: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lang w:eastAsia="en-GB"/>
              </w:rPr>
              <w:t xml:space="preserve">: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>กรม ปภ. กำหนดให้รายงานภายในวันที่ 10</w:t>
            </w:r>
            <w:r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>พฤศจิกายน 2566</w:t>
            </w:r>
          </w:p>
          <w:p w14:paraId="2220F088" w14:textId="0FB07BAF" w:rsidR="002244FA" w:rsidRPr="005A1D78" w:rsidRDefault="002244FA" w:rsidP="002244FA">
            <w:pPr>
              <w:tabs>
                <w:tab w:val="left" w:pos="0"/>
              </w:tabs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(เลือกได้เพียง </w:t>
            </w: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lang w:eastAsia="en-GB"/>
              </w:rPr>
              <w:t>1</w:t>
            </w:r>
            <w:r w:rsidRPr="002B5DA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ข้อ)</w:t>
            </w:r>
          </w:p>
        </w:tc>
        <w:tc>
          <w:tcPr>
            <w:tcW w:w="5102" w:type="dxa"/>
          </w:tcPr>
          <w:p w14:paraId="719ACC12" w14:textId="69CE941E" w:rsidR="002244FA" w:rsidRPr="002A62AC" w:rsidRDefault="002244FA" w:rsidP="002244FA">
            <w:pPr>
              <w:numPr>
                <w:ilvl w:val="0"/>
                <w:numId w:val="43"/>
              </w:numPr>
              <w:tabs>
                <w:tab w:val="num" w:pos="-7"/>
              </w:tabs>
              <w:ind w:left="135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6"/>
                <w:lang w:val="en-GB" w:eastAsia="en-GB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lastRenderedPageBreak/>
              <w:t>หนังสือนำส่งรายงานการเงินฯ ถึง กรม ปภ. โดยไฟล์รายงานการเงินประจำปี พ.ศ. 2566 ระดับหน่วยเบิกจ่ายต้องเป็น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lastRenderedPageBreak/>
              <w:t>เอกสารฉบับจริง (หัวหน้าส่วนราชการระดับ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10"/>
                <w:kern w:val="24"/>
                <w:sz w:val="32"/>
                <w:szCs w:val="32"/>
                <w:cs/>
                <w:lang w:val="en-GB" w:eastAsia="en-GB"/>
              </w:rPr>
              <w:t>หน่วยเบิกจ่า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-10"/>
                <w:kern w:val="24"/>
                <w:sz w:val="32"/>
                <w:szCs w:val="32"/>
                <w:cs/>
                <w:lang w:val="en-GB" w:eastAsia="en-GB"/>
              </w:rPr>
              <w:t>ย</w:t>
            </w:r>
            <w:r>
              <w:rPr>
                <w:rFonts w:ascii="TH SarabunIT๙" w:eastAsia="Calibri" w:hAnsi="TH SarabunIT๙" w:cs="TH SarabunIT๙"/>
                <w:color w:val="000000" w:themeColor="text1"/>
                <w:spacing w:val="-10"/>
                <w:kern w:val="24"/>
                <w:sz w:val="32"/>
                <w:szCs w:val="32"/>
                <w:cs/>
                <w:lang w:val="en-GB" w:eastAsia="en-GB"/>
              </w:rPr>
              <w:br/>
            </w:r>
            <w:r w:rsidRPr="00CF1A5D">
              <w:rPr>
                <w:rFonts w:ascii="TH SarabunIT๙" w:eastAsia="Calibri" w:hAnsi="TH SarabunIT๙" w:cs="TH SarabunIT๙"/>
                <w:color w:val="000000" w:themeColor="text1"/>
                <w:spacing w:val="-10"/>
                <w:kern w:val="24"/>
                <w:sz w:val="32"/>
                <w:szCs w:val="32"/>
                <w:cs/>
                <w:lang w:val="en-GB" w:eastAsia="en-GB"/>
              </w:rPr>
              <w:t>รับรอง) พร้อมทั้งมีรายละเอียดประกอบถูกต้อง</w:t>
            </w:r>
            <w:r w:rsidRPr="00CF1A5D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ตรงกับ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      </w:t>
            </w:r>
            <w:r w:rsidRPr="00CF1A5D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ใน</w:t>
            </w:r>
            <w:r w:rsidRPr="002A62AC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ระบบ </w:t>
            </w:r>
            <w:r w:rsidRPr="002A62AC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GFMIS </w:t>
            </w:r>
            <w:r w:rsidRPr="002A62AC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ให้นำส่งกองคลังตามที่กรมกำหนด</w:t>
            </w:r>
          </w:p>
          <w:p w14:paraId="2059F344" w14:textId="77777777" w:rsidR="002244FA" w:rsidRPr="00C66519" w:rsidRDefault="002244FA" w:rsidP="002244FA">
            <w:pPr>
              <w:pStyle w:val="a4"/>
              <w:numPr>
                <w:ilvl w:val="0"/>
                <w:numId w:val="31"/>
              </w:numPr>
              <w:tabs>
                <w:tab w:val="num" w:pos="135"/>
              </w:tabs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(รายละเอียดตามเว็บไซต์กรม ปภ.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 xml:space="preserve">&gt;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หน่วยงานภายใน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>&gt;</w:t>
            </w:r>
          </w:p>
          <w:p w14:paraId="64B86566" w14:textId="745EF682" w:rsidR="002244FA" w:rsidRPr="00EF0EE0" w:rsidRDefault="002244FA" w:rsidP="002244FA">
            <w:pPr>
              <w:pStyle w:val="a4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กองคลัง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 xml:space="preserve">&gt;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ส่วนบัญชี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 xml:space="preserve">&gt;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ปี พ.ศ. 2566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lang w:eastAsia="en-GB"/>
              </w:rPr>
              <w:t xml:space="preserve">&gt;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การจัดทำและ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ส่งรายงานการเงินประจำปี 2566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         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u w:val="dotted"/>
                <w:cs/>
                <w:lang w:val="en-GB" w:eastAsia="en-GB"/>
              </w:rPr>
              <w:t xml:space="preserve">                            </w:t>
            </w:r>
          </w:p>
        </w:tc>
      </w:tr>
      <w:tr w:rsidR="002244FA" w:rsidRPr="00EF0EE0" w14:paraId="47F57ECA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6149D0F" w14:textId="0B806538" w:rsidR="002244FA" w:rsidRPr="00EF0EE0" w:rsidRDefault="002244FA" w:rsidP="002244FA">
            <w:pPr>
              <w:pStyle w:val="a4"/>
              <w:ind w:left="417" w:hanging="3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4"/>
                <w:kern w:val="24"/>
                <w:sz w:val="32"/>
                <w:szCs w:val="32"/>
                <w:cs/>
                <w:lang w:eastAsia="en-GB"/>
              </w:rPr>
              <w:lastRenderedPageBreak/>
              <w:t>19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-4"/>
                <w:kern w:val="24"/>
                <w:sz w:val="32"/>
                <w:szCs w:val="32"/>
                <w:lang w:eastAsia="en-GB"/>
              </w:rPr>
              <w:t>.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pacing w:val="-4"/>
                <w:kern w:val="24"/>
                <w:sz w:val="32"/>
                <w:szCs w:val="32"/>
                <w:cs/>
                <w:lang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การประเมินผลและรายงานผล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ผ่านระบบการประเมินผลคุณภาพ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การบัญชีภาครัฐ (ระบบ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>GAQA)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ประจำปีงบประมาณ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พ.ศ. 2566 ของระดับหน่วยเบิกจ่าย</w:t>
            </w:r>
            <w:r w:rsidRPr="002B5DA5">
              <w:rPr>
                <w:rFonts w:ascii="TH SarabunIT๙" w:eastAsia="SimSun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ตามระยะเวลาที่กรมบัญชีกลางกำหนด หรือไม่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(1 คะแนน)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  <w:t xml:space="preserve">หน่วยงานรับผิดชอบ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: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กค.</w:t>
            </w:r>
          </w:p>
        </w:tc>
        <w:tc>
          <w:tcPr>
            <w:tcW w:w="5954" w:type="dxa"/>
          </w:tcPr>
          <w:p w14:paraId="4D48694F" w14:textId="1430751B" w:rsidR="002244FA" w:rsidRPr="002B5DA5" w:rsidRDefault="002244FA" w:rsidP="002244FA">
            <w:pPr>
              <w:ind w:left="277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6"/>
                <w:szCs w:val="36"/>
                <w:lang w:val="en-GB" w:eastAsia="en-GB"/>
              </w:rPr>
            </w:pPr>
            <w:r w:rsidRPr="002B5DA5">
              <w:rPr>
                <w:rFonts w:ascii="TH SarabunIT๙" w:eastAsia="SimSun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มีการดำเนินการประเมินผลและรายงานผลผ่านระบบ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>GAQ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 xml:space="preserve">A 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br/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6"/>
                <w:kern w:val="24"/>
                <w:sz w:val="32"/>
                <w:szCs w:val="32"/>
                <w:cs/>
                <w:lang w:val="en-GB" w:eastAsia="en-GB"/>
              </w:rPr>
              <w:t>ประจำปีงบประมาณ พ.ศ. 2566 ของระดับหน่วยเบิกจ่าย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</w:r>
            <w:r>
              <w:rPr>
                <w:rFonts w:ascii="TH SarabunIT๙" w:eastAsia="Calibri" w:hAnsi="TH SarabunIT๙" w:cs="TH SarabunIT๙"/>
                <w:color w:val="000000" w:themeColor="text1"/>
                <w:spacing w:val="8"/>
                <w:kern w:val="24"/>
                <w:sz w:val="32"/>
                <w:szCs w:val="32"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8"/>
                <w:kern w:val="24"/>
                <w:sz w:val="32"/>
                <w:szCs w:val="32"/>
                <w:cs/>
                <w:lang w:val="en-GB" w:eastAsia="en-GB"/>
              </w:rPr>
              <w:t xml:space="preserve">ในเรื่องของความถูกต้อง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8"/>
                <w:kern w:val="24"/>
                <w:sz w:val="32"/>
                <w:szCs w:val="32"/>
                <w:lang w:eastAsia="en-GB"/>
              </w:rPr>
              <w:t xml:space="preserve">(Accuracy)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spacing w:val="8"/>
                <w:kern w:val="24"/>
                <w:sz w:val="32"/>
                <w:szCs w:val="32"/>
                <w:cs/>
                <w:lang w:val="en-GB" w:eastAsia="en-GB"/>
              </w:rPr>
              <w:t>และ ความโปร่งใส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 xml:space="preserve"> 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br/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eastAsia="en-GB"/>
              </w:rPr>
              <w:t>Transparency)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ได้ทันตามที่กรมกำหนด</w:t>
            </w:r>
            <w:r w:rsidRPr="002B5DA5">
              <w:rPr>
                <w:rFonts w:ascii="TH SarabunIT๙" w:eastAsia="SimSun" w:hAnsi="TH SarabunIT๙" w:cs="TH SarabunIT๙"/>
                <w:b/>
                <w:bCs/>
                <w:color w:val="000000" w:themeColor="text1"/>
                <w:spacing w:val="-8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(1 คะแนน)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 </w:t>
            </w:r>
          </w:p>
          <w:p w14:paraId="6FDA3758" w14:textId="26A395BF" w:rsidR="002244FA" w:rsidRPr="00BB3F48" w:rsidRDefault="002244FA" w:rsidP="002244FA">
            <w:pPr>
              <w:tabs>
                <w:tab w:val="left" w:pos="135"/>
                <w:tab w:val="left" w:pos="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7B72">
              <w:rPr>
                <w:rFonts w:ascii="TH SarabunIT๙" w:eastAsia="SimSun" w:hAnsi="TH SarabunIT๙" w:cs="TH SarabunIT๙"/>
                <w:b/>
                <w:bCs/>
                <w:color w:val="000000" w:themeColor="text1"/>
                <w:spacing w:val="-8"/>
                <w:kern w:val="24"/>
                <w:sz w:val="32"/>
                <w:szCs w:val="32"/>
                <w:cs/>
                <w:lang w:val="en-GB" w:eastAsia="en-GB"/>
              </w:rPr>
              <w:t xml:space="preserve">หมายเหตุ </w:t>
            </w:r>
            <w:r w:rsidRPr="00D77B72">
              <w:rPr>
                <w:rFonts w:ascii="TH SarabunIT๙" w:eastAsia="SimSun" w:hAnsi="TH SarabunIT๙" w:cs="TH SarabunIT๙"/>
                <w:b/>
                <w:bCs/>
                <w:color w:val="000000" w:themeColor="text1"/>
                <w:spacing w:val="-8"/>
                <w:kern w:val="24"/>
                <w:sz w:val="32"/>
                <w:szCs w:val="32"/>
                <w:lang w:eastAsia="en-GB"/>
              </w:rPr>
              <w:t xml:space="preserve">: </w:t>
            </w:r>
            <w:r w:rsidRPr="0077681A">
              <w:rPr>
                <w:rFonts w:ascii="TH SarabunIT๙" w:eastAsia="Calibri" w:hAnsi="TH SarabunIT๙" w:cs="TH SarabunIT๙"/>
                <w:spacing w:val="8"/>
                <w:kern w:val="24"/>
                <w:sz w:val="32"/>
                <w:szCs w:val="32"/>
                <w:cs/>
                <w:lang w:val="en-GB" w:eastAsia="en-GB"/>
              </w:rPr>
              <w:t xml:space="preserve">ภายในวันที่ </w:t>
            </w:r>
            <w:r w:rsidRPr="0077681A">
              <w:rPr>
                <w:rFonts w:ascii="TH SarabunIT๙" w:eastAsia="Calibri" w:hAnsi="TH SarabunIT๙" w:cs="TH SarabunIT๙"/>
                <w:spacing w:val="8"/>
                <w:kern w:val="24"/>
                <w:sz w:val="32"/>
                <w:szCs w:val="32"/>
                <w:lang w:eastAsia="en-GB"/>
              </w:rPr>
              <w:t>1</w:t>
            </w:r>
            <w:r w:rsidRPr="0077681A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 พฤศจิกายน 2566</w:t>
            </w:r>
          </w:p>
        </w:tc>
        <w:tc>
          <w:tcPr>
            <w:tcW w:w="5102" w:type="dxa"/>
          </w:tcPr>
          <w:p w14:paraId="179374BA" w14:textId="77777777" w:rsidR="002244FA" w:rsidRPr="0077681A" w:rsidRDefault="002244FA" w:rsidP="002244FA">
            <w:pPr>
              <w:numPr>
                <w:ilvl w:val="0"/>
                <w:numId w:val="45"/>
              </w:numPr>
              <w:tabs>
                <w:tab w:val="clear" w:pos="720"/>
              </w:tabs>
              <w:ind w:left="277" w:hanging="27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lang w:val="en-GB" w:eastAsia="en-GB"/>
              </w:rPr>
            </w:pPr>
            <w:r w:rsidRPr="0077681A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หลักฐานการแสดงยอดยกไปของบัญชีแยกประเภทในงบทดลองถูกต้องตรงกับเอกสารไม่มีบัญชีผิดดุลและบัญชีพักไม่มียอดคงค้าง ณ วันที่ 30 ก.ย. 2566</w:t>
            </w:r>
          </w:p>
          <w:p w14:paraId="69AC1D2B" w14:textId="5371DFFC" w:rsidR="002244FA" w:rsidRPr="00523231" w:rsidRDefault="002244FA" w:rsidP="002244FA">
            <w:pPr>
              <w:numPr>
                <w:ilvl w:val="0"/>
                <w:numId w:val="45"/>
              </w:numPr>
              <w:tabs>
                <w:tab w:val="clear" w:pos="720"/>
              </w:tabs>
              <w:ind w:left="277" w:hanging="27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lang w:val="en-GB" w:eastAsia="en-GB"/>
              </w:rPr>
            </w:pPr>
            <w:r w:rsidRPr="0077681A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 xml:space="preserve">ภาพถ่ายของการเปิดเผยงบทดรอง ณ วันที่ 30 ก.ย. 2566 สู่สาธารณะ ได้แก่ </w:t>
            </w:r>
            <w:r w:rsidRPr="00523231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ติดประกาศ และ เผยแพร่ผ่านเว็บไซต์ของหน่วยงาน</w:t>
            </w:r>
          </w:p>
          <w:p w14:paraId="414C56DF" w14:textId="77777777" w:rsidR="002244FA" w:rsidRPr="0077681A" w:rsidRDefault="002244FA" w:rsidP="002244FA">
            <w:pPr>
              <w:pStyle w:val="a4"/>
              <w:numPr>
                <w:ilvl w:val="0"/>
                <w:numId w:val="45"/>
              </w:numPr>
              <w:tabs>
                <w:tab w:val="clear" w:pos="720"/>
                <w:tab w:val="num" w:pos="277"/>
              </w:tabs>
              <w:ind w:hanging="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1A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(รายละเอียดตามหนังสือกรมบัญชีกลาง ด่วนที่สุด</w:t>
            </w:r>
          </w:p>
          <w:p w14:paraId="218A0BDA" w14:textId="3B6C357A" w:rsidR="002244FA" w:rsidRPr="00EF0EE0" w:rsidRDefault="002244FA" w:rsidP="002244FA">
            <w:pPr>
              <w:pStyle w:val="a4"/>
              <w:ind w:hanging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1A">
              <w:rPr>
                <w:rFonts w:ascii="TH SarabunIT๙" w:eastAsia="Calibri" w:hAnsi="TH SarabunIT๙" w:cs="TH SarabunIT๙"/>
                <w:color w:val="000000" w:themeColor="text1"/>
                <w:spacing w:val="10"/>
                <w:kern w:val="24"/>
                <w:sz w:val="32"/>
                <w:szCs w:val="32"/>
                <w:cs/>
                <w:lang w:val="en-GB" w:eastAsia="en-GB"/>
              </w:rPr>
              <w:t>ที่ กค. 0410.3/ว33 ลงวันที่ 12 ม.ค. 2566)</w:t>
            </w:r>
          </w:p>
        </w:tc>
      </w:tr>
      <w:tr w:rsidR="002244FA" w:rsidRPr="00EF0EE0" w14:paraId="6B12D1EC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ABEA2E" w14:textId="2D819C92" w:rsidR="002244FA" w:rsidRPr="00EF0EE0" w:rsidRDefault="002244FA" w:rsidP="002244FA">
            <w:pPr>
              <w:tabs>
                <w:tab w:val="left" w:pos="2552"/>
                <w:tab w:val="left" w:pos="2835"/>
              </w:tabs>
              <w:ind w:left="417" w:hanging="425"/>
              <w:rPr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มีการทำงานร่วมกับเครือข่ายจนทำให้เกิดเป็นนวัตกรรม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เกิดจากการทำงาน หรือไม่</w:t>
            </w:r>
            <w:r w:rsidRPr="00EF0EE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1AD4001B" w14:textId="3AF46B43" w:rsidR="002244FA" w:rsidRPr="00EF0EE0" w:rsidRDefault="002244FA" w:rsidP="002244FA">
            <w:pPr>
              <w:ind w:left="417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พบ.</w:t>
            </w:r>
          </w:p>
        </w:tc>
        <w:tc>
          <w:tcPr>
            <w:tcW w:w="5954" w:type="dxa"/>
          </w:tcPr>
          <w:p w14:paraId="73468A23" w14:textId="77777777" w:rsidR="002244FA" w:rsidRPr="00EF0EE0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หน่วยงานมีการทำงานร่วมกับเครือข่าย</w:t>
            </w:r>
            <w:r w:rsidRPr="00EF0E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2F57CB01" w14:textId="3ECA3D6C" w:rsidR="002244FA" w:rsidRPr="00EF0EE0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มีการทำงานร่วมกันจนทำให้เกิดนวัตกรรมการทำงานเพื่อประโยชน์ร่วมกันหรือต่อประชาชนในพื้นที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5214D7A3" w14:textId="5613A4FA" w:rsidR="002244FA" w:rsidRPr="00EF0EE0" w:rsidRDefault="002244FA" w:rsidP="002244FA">
            <w:pPr>
              <w:pStyle w:val="a4"/>
              <w:tabs>
                <w:tab w:val="left" w:pos="460"/>
              </w:tabs>
              <w:ind w:left="459" w:hanging="459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259097A5" w14:textId="1A00FA23" w:rsidR="002244FA" w:rsidRPr="00B264A1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264A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หนังสือเชิญประชุมร่วมกับเครือข่าย</w:t>
            </w:r>
            <w:r w:rsidRPr="00B264A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264A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หรือ สรุปผลการประชุม/รูปภาพกิจกรรม</w:t>
            </w:r>
          </w:p>
          <w:p w14:paraId="04A15B2A" w14:textId="28FAE101" w:rsidR="002244FA" w:rsidRPr="00B264A1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264A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มีนวัตกรรม (</w:t>
            </w:r>
            <w:r w:rsidRPr="00B264A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Product</w:t>
            </w:r>
            <w:r w:rsidRPr="00B264A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) ที่แสดงให้เห็นชัดเจน</w:t>
            </w:r>
          </w:p>
        </w:tc>
      </w:tr>
      <w:tr w:rsidR="002244FA" w:rsidRPr="00EF0EE0" w14:paraId="710FF02F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B96AEF7" w14:textId="39EFBA1A" w:rsidR="002244FA" w:rsidRPr="00EF0EE0" w:rsidRDefault="002244FA" w:rsidP="002244FA">
            <w:pPr>
              <w:pStyle w:val="a4"/>
              <w:tabs>
                <w:tab w:val="left" w:pos="2552"/>
                <w:tab w:val="left" w:pos="2835"/>
              </w:tabs>
              <w:ind w:left="416" w:hanging="382"/>
              <w:contextualSpacing w:val="0"/>
              <w:rPr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การคิดค้น/พัฒนาวิธีการปฏิบัติงานจนทำให้เกิดเป็นนวัตกรรม 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(2 คะแนน)</w:t>
            </w:r>
          </w:p>
          <w:p w14:paraId="1EC31E23" w14:textId="1789871C" w:rsidR="002244FA" w:rsidRPr="00EF0EE0" w:rsidRDefault="002244FA" w:rsidP="002244FA">
            <w:pPr>
              <w:ind w:left="416" w:hanging="38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พบ.</w:t>
            </w:r>
          </w:p>
          <w:p w14:paraId="53CD65A1" w14:textId="18397538" w:rsidR="002244FA" w:rsidRPr="00EF0EE0" w:rsidRDefault="002244FA" w:rsidP="002244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14:paraId="42EED44A" w14:textId="77777777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หน่วยงานมีการคิดค้น/พัฒนาวิธีการปฏิบัติงานจนทำให้เกิดแนวคิดเพื่อนำไปสู่การสร้างนวัตกรรม</w:t>
            </w:r>
            <w:r w:rsidRPr="00EF0E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21A4DA0B" w14:textId="6D4B149A" w:rsidR="002244FA" w:rsidRPr="000C34F3" w:rsidRDefault="002244FA" w:rsidP="002244FA">
            <w:pPr>
              <w:pStyle w:val="a4"/>
              <w:ind w:left="463" w:hanging="46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F0EE0"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t xml:space="preserve"> 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มีการคิดค้น/พัฒนาวิธีการปฏิบัติงานจนทำให้เกิดเป็นนวัตกรรมที่มีประโยชน์ต่อเครือข่าย/ผู้รับบริการ (1 คะแนน)</w:t>
            </w:r>
          </w:p>
          <w:p w14:paraId="09C0A9D5" w14:textId="59E324FA" w:rsidR="002244FA" w:rsidRPr="00EF0EE0" w:rsidRDefault="002244FA" w:rsidP="002244FA">
            <w:pPr>
              <w:tabs>
                <w:tab w:val="left" w:pos="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159D148B" w14:textId="5926EC37" w:rsidR="002244FA" w:rsidRPr="00EF0EE0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หนังสือเชิญประชุมที่แสดงให้เห็นว่ามีการระดมความคิด เพื่อพัฒนาวิธีการปฏิบัติงาน</w:t>
            </w:r>
          </w:p>
          <w:p w14:paraId="4629D4D0" w14:textId="77777777" w:rsidR="002244FA" w:rsidRPr="00EF0EE0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สรุปผลการประชุมที่แสดงให้เห็นว่ามีกระบวนการที่เปลี่ยนแปลง</w:t>
            </w:r>
          </w:p>
          <w:p w14:paraId="3F4009C6" w14:textId="1F6091D4" w:rsidR="002244FA" w:rsidRPr="009B5E8A" w:rsidRDefault="002244FA" w:rsidP="002244FA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>มีกระบวนงาน (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Process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) ที่เป็นนวัตกรรมชัดเจน (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Flow Chart/Work Flow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และสามารถใช้งานได้จริง</w:t>
            </w:r>
          </w:p>
        </w:tc>
      </w:tr>
      <w:tr w:rsidR="002244FA" w:rsidRPr="00EF0EE0" w14:paraId="65215688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161929" w14:textId="12C926CF" w:rsidR="002244FA" w:rsidRDefault="002244FA" w:rsidP="002244FA">
            <w:pPr>
              <w:pStyle w:val="a4"/>
              <w:tabs>
                <w:tab w:val="left" w:pos="2552"/>
                <w:tab w:val="left" w:pos="2835"/>
              </w:tabs>
              <w:ind w:left="416" w:hanging="382"/>
              <w:contextualSpacing w:val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bookmarkStart w:id="2" w:name="_Hlk154148357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22. มีการจัดกิจกรรม/โครงการ         </w:t>
            </w:r>
            <w:bookmarkStart w:id="3" w:name="_Hlk154146525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ในการขับเคลื่อนค่านิยมองค์กรของ       กรมป้องกันและบรรเทาสาธารณภัย</w:t>
            </w:r>
            <w:bookmarkEnd w:id="3"/>
          </w:p>
          <w:p w14:paraId="399AB2DF" w14:textId="77777777" w:rsidR="002244FA" w:rsidRDefault="002244FA" w:rsidP="002244FA">
            <w:pPr>
              <w:pStyle w:val="a4"/>
              <w:tabs>
                <w:tab w:val="left" w:pos="2552"/>
                <w:tab w:val="left" w:pos="2835"/>
              </w:tabs>
              <w:ind w:left="416" w:hanging="382"/>
              <w:contextualSpacing w:val="0"/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lang w:val="en-GB" w:eastAsia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lang w:val="en-GB" w:eastAsia="en-GB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2B5DA5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คะแนน)</w:t>
            </w:r>
          </w:p>
          <w:p w14:paraId="5575E613" w14:textId="39EF615E" w:rsidR="002244FA" w:rsidRPr="00EF0EE0" w:rsidRDefault="002244FA" w:rsidP="002244FA">
            <w:pPr>
              <w:pStyle w:val="a4"/>
              <w:tabs>
                <w:tab w:val="left" w:pos="2552"/>
                <w:tab w:val="left" w:pos="2835"/>
              </w:tabs>
              <w:ind w:left="416" w:hanging="382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 xml:space="preserve">     </w:t>
            </w:r>
            <w:r w:rsidRPr="0065242A">
              <w:rPr>
                <w:rFonts w:ascii="TH SarabunIT๙" w:eastAsia="Calibri" w:hAnsi="TH SarabunIT๙" w:cs="TH SarabunIT๙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t>หน่วยงานรับผิดชอบ : พบ.</w:t>
            </w:r>
            <w:r>
              <w:rPr>
                <w:rFonts w:ascii="TH SarabunIT๙" w:eastAsia="Calibri" w:hAnsi="TH SarabunIT๙" w:cs="TH SarabunIT๙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  <w:lang w:val="en-GB" w:eastAsia="en-GB"/>
              </w:rPr>
              <w:br/>
            </w:r>
          </w:p>
        </w:tc>
        <w:tc>
          <w:tcPr>
            <w:tcW w:w="5954" w:type="dxa"/>
          </w:tcPr>
          <w:p w14:paraId="098E9395" w14:textId="646947BD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6A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D  :  Do together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0.25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คะแนน)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14:paraId="6316331F" w14:textId="17AFD58A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6A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D  :  Devote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(0.25 คะแนน)     </w:t>
            </w:r>
          </w:p>
          <w:p w14:paraId="0C9D3B4D" w14:textId="581E376B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6A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P  :  Professional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(0.25 คะแนน)     </w:t>
            </w:r>
          </w:p>
          <w:p w14:paraId="0F1141DB" w14:textId="77777777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6A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M  :  Moral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(0.25 คะแนน)  </w:t>
            </w:r>
          </w:p>
          <w:p w14:paraId="308FE646" w14:textId="77777777" w:rsidR="002244FA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2F442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44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F44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กิจกรรม/โครงการ </w:t>
            </w:r>
            <w:r w:rsidRPr="002F442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สามารถตอบได้เพียง 1 ข้อเท่านั้น</w:t>
            </w:r>
          </w:p>
          <w:p w14:paraId="270854F9" w14:textId="6E1D49A9" w:rsidR="002244FA" w:rsidRPr="00C51D8B" w:rsidRDefault="002244FA" w:rsidP="002244FA">
            <w:pPr>
              <w:pStyle w:val="a4"/>
              <w:ind w:left="46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(เลือกได้มากกว่า 1 ข้อ)</w:t>
            </w:r>
          </w:p>
        </w:tc>
        <w:tc>
          <w:tcPr>
            <w:tcW w:w="5102" w:type="dxa"/>
          </w:tcPr>
          <w:p w14:paraId="05B0A7C8" w14:textId="0A9CFC9C" w:rsidR="002244FA" w:rsidRPr="002F442A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หลักฐานที่แสดงให้เห็นถึงการจัดกิจกรรม/โครงการ ได้แก่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รูปภาพกิจกรรม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/ข่าวประชาสัมพันธ์/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DD30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bookmarkEnd w:id="2"/>
      <w:tr w:rsidR="002244FA" w:rsidRPr="00EF0EE0" w14:paraId="10804C98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34C75F" w14:textId="71B64C02" w:rsidR="002244FA" w:rsidRDefault="002244FA" w:rsidP="002244FA">
            <w:pPr>
              <w:tabs>
                <w:tab w:val="left" w:pos="417"/>
              </w:tabs>
              <w:spacing w:line="228" w:lineRule="auto"/>
              <w:ind w:left="417" w:hanging="417"/>
              <w:rPr>
                <w:rFonts w:ascii="TH SarabunIT๙" w:eastAsia="Calibri" w:hAnsi="TH SarabunIT๙" w:cs="TH SarabunIT๙"/>
                <w:b w:val="0"/>
                <w:bCs w:val="0"/>
                <w:color w:val="000000"/>
                <w:kern w:val="24"/>
                <w:sz w:val="32"/>
                <w:szCs w:val="32"/>
                <w:lang w:val="en-GB" w:eastAsia="en-GB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2</w:t>
            </w:r>
            <w:r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3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. 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หน่วยงานสนับสนุนให้บุคลากร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ในสังกัดเข้าเรียนออนไลน์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ผ่านระบบ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TDGA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e-Learning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ของสถาบันพัฒนาบุคลากรภาครัฐด้านดิจิทัล (</w:t>
            </w:r>
            <w:r w:rsidRPr="00092666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Thailand Digital Government Academy)</w:t>
            </w: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                       </w:t>
            </w:r>
            <w:r w:rsidRPr="000725E3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 xml:space="preserve">URL : </w:t>
            </w:r>
            <w:r w:rsidRPr="00F8682C"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https://tdga.dga.or.th/</w:t>
            </w:r>
          </w:p>
          <w:p w14:paraId="7B970DB3" w14:textId="35AB5983" w:rsidR="002244FA" w:rsidRPr="00F8682C" w:rsidRDefault="002244FA" w:rsidP="002244FA">
            <w:pPr>
              <w:tabs>
                <w:tab w:val="left" w:pos="417"/>
              </w:tabs>
              <w:spacing w:line="228" w:lineRule="auto"/>
              <w:ind w:left="417" w:hanging="417"/>
              <w:rPr>
                <w:rFonts w:ascii="TH SarabunIT๙" w:eastAsia="Calibri" w:hAnsi="TH SarabunIT๙" w:cs="TH SarabunIT๙"/>
                <w:b w:val="0"/>
                <w:bCs w:val="0"/>
                <w:color w:val="000000"/>
                <w:kern w:val="24"/>
                <w:sz w:val="32"/>
                <w:szCs w:val="32"/>
                <w:lang w:val="en-GB" w:eastAsia="en-GB"/>
              </w:rPr>
            </w:pPr>
            <w:r>
              <w:rPr>
                <w:rFonts w:ascii="TH SarabunIT๙" w:eastAsia="Calibri" w:hAnsi="TH SarabunIT๙" w:cs="TH SarabunIT๙" w:hint="cs"/>
                <w:b w:val="0"/>
                <w:bCs w:val="0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EF0E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1B99DA20" w14:textId="0B47E692" w:rsidR="002244FA" w:rsidRPr="00EF0EE0" w:rsidRDefault="002244FA" w:rsidP="002244FA">
            <w:pPr>
              <w:ind w:hanging="8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ทส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F1BC9E1" w14:textId="7851ABA1" w:rsidR="002244FA" w:rsidRPr="00F8682C" w:rsidRDefault="002244FA" w:rsidP="002244FA">
            <w:pPr>
              <w:tabs>
                <w:tab w:val="left" w:pos="417"/>
              </w:tabs>
              <w:spacing w:line="228" w:lineRule="auto"/>
              <w:ind w:left="417" w:hanging="417"/>
              <w:rPr>
                <w:rFonts w:ascii="TH SarabunIT๙" w:eastAsia="Calibri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</w:pPr>
          </w:p>
        </w:tc>
        <w:tc>
          <w:tcPr>
            <w:tcW w:w="5954" w:type="dxa"/>
          </w:tcPr>
          <w:p w14:paraId="58B6E30E" w14:textId="1DF69725" w:rsidR="002244FA" w:rsidRPr="004E78CC" w:rsidRDefault="002244FA" w:rsidP="002244FA">
            <w:pPr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b/>
                <w:bCs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t xml:space="preserve">  </w:t>
            </w:r>
            <w:r w:rsidRPr="00DC26F2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จำนวนบุคลากรในสังกัดที่เข้าเรียนออนไลน์ผ่านระบบ </w:t>
            </w:r>
            <w:r w:rsidRPr="00DC26F2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 xml:space="preserve">TDGA 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DC26F2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>e-Learning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  <w:t xml:space="preserve"> </w:t>
            </w:r>
          </w:p>
          <w:p w14:paraId="7B318126" w14:textId="5FD00FB5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ร้อยละ ๕๐ ขึ้นไป (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3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353492AE" w14:textId="4EDFA4A5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ร้อยละ ๔๐ - ๔๙.๙๙ (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2.5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3CEBEB10" w14:textId="4C24CE2D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ร้อยละ ๓๐ - ๓๙.๙๙ (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2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41A59416" w14:textId="51BA859B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ร้อยละ ๒๐ - ๒๙.๙๙ (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1.5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082EF094" w14:textId="03465AA9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ร้อยละ ๑๐ - ๑๙.๙๙ (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1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0BD0166A" w14:textId="174582EF" w:rsidR="002244FA" w:rsidRPr="004E78CC" w:rsidRDefault="002244FA" w:rsidP="002244FA">
            <w:pPr>
              <w:tabs>
                <w:tab w:val="left" w:pos="135"/>
              </w:tabs>
              <w:ind w:left="70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ต่ำกว่าร้อยละ ๑๐ (๐</w:t>
            </w:r>
            <w:r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>.5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0E7618A6" w14:textId="411EF0DA" w:rsidR="002244FA" w:rsidRPr="004E78CC" w:rsidRDefault="002244FA" w:rsidP="002244FA">
            <w:pPr>
              <w:tabs>
                <w:tab w:val="left" w:pos="135"/>
              </w:tabs>
              <w:ind w:left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บุคลากรในสังกัดไม่ได้เข้าเรียนออนไลน์ผ่านระบบ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 xml:space="preserve">TDGA 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      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br/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    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>e-Learning</w:t>
            </w:r>
            <w:r w:rsidRPr="004E78CC">
              <w:rPr>
                <w:rFonts w:ascii="TH SarabunIT๙" w:eastAsia="Calibri" w:hAnsi="TH SarabunIT๙" w:cs="TH SarabunIT๙" w:hint="cs"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4E78CC">
              <w:rPr>
                <w:rFonts w:ascii="TH SarabunIT๙" w:eastAsia="Calibri" w:hAnsi="TH SarabunIT๙" w:cs="TH SarabunIT๙"/>
                <w:spacing w:val="-6"/>
                <w:kern w:val="24"/>
                <w:sz w:val="32"/>
                <w:szCs w:val="32"/>
                <w:cs/>
                <w:lang w:val="en-GB" w:eastAsia="en-GB"/>
              </w:rPr>
              <w:t>หรือไม่แนบใบประกาศนียบัตร (๐ คะแนน)</w:t>
            </w:r>
          </w:p>
          <w:p w14:paraId="48F8A046" w14:textId="0B077219" w:rsidR="002244FA" w:rsidRPr="004E78CC" w:rsidRDefault="002244FA" w:rsidP="002244FA">
            <w:pPr>
              <w:ind w:left="-3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b/>
                <w:bCs/>
                <w:spacing w:val="-6"/>
                <w:kern w:val="24"/>
                <w:sz w:val="32"/>
                <w:szCs w:val="32"/>
                <w:lang w:val="en-GB" w:eastAsia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pacing w:val="-6"/>
                <w:kern w:val="24"/>
                <w:sz w:val="32"/>
                <w:szCs w:val="32"/>
                <w:cs/>
                <w:lang w:val="en-GB" w:eastAsia="en-GB"/>
              </w:rPr>
              <w:t xml:space="preserve">      </w:t>
            </w:r>
            <w:r w:rsidRPr="004E78CC">
              <w:rPr>
                <w:rFonts w:ascii="TH SarabunIT๙" w:eastAsia="Calibri" w:hAnsi="TH SarabunIT๙" w:cs="TH SarabunIT๙"/>
                <w:b/>
                <w:bCs/>
                <w:spacing w:val="-6"/>
                <w:kern w:val="24"/>
                <w:sz w:val="32"/>
                <w:szCs w:val="32"/>
                <w:lang w:val="en-GB" w:eastAsia="en-GB"/>
              </w:rPr>
              <w:t>(</w:t>
            </w:r>
            <w:r w:rsidRPr="004E78CC">
              <w:rPr>
                <w:rFonts w:ascii="TH SarabunIT๙" w:eastAsia="Calibri" w:hAnsi="TH SarabunIT๙" w:cs="TH SarabunIT๙"/>
                <w:b/>
                <w:bCs/>
                <w:spacing w:val="-6"/>
                <w:kern w:val="24"/>
                <w:sz w:val="32"/>
                <w:szCs w:val="32"/>
                <w:cs/>
                <w:lang w:val="en-GB" w:eastAsia="en-GB"/>
              </w:rPr>
              <w:t>เลือกได้เพียง ๑ ข้อ)</w:t>
            </w:r>
          </w:p>
          <w:p w14:paraId="05296703" w14:textId="2151CAC7" w:rsidR="002244FA" w:rsidRPr="004E78CC" w:rsidRDefault="002244FA" w:rsidP="002244FA">
            <w:pPr>
              <w:tabs>
                <w:tab w:val="left" w:pos="409"/>
              </w:tabs>
              <w:ind w:left="-3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t xml:space="preserve">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ใบประกาศนียบัตร/เอกสารที่รับรองการผ่านเกณฑ์การประเมิน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br/>
              <w:t xml:space="preserve">    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ตามหลักสูตรออนไลน์ของ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  <w:t>TDGA e-Learning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636D4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(1 คะแนน)</w:t>
            </w:r>
          </w:p>
          <w:p w14:paraId="20619FCE" w14:textId="194489D9" w:rsidR="002244FA" w:rsidRDefault="002244FA" w:rsidP="002244FA">
            <w:pPr>
              <w:ind w:left="-3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t xml:space="preserve">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เอกสารแสดงจำนวนบุคลากรในสังกัด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636D4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>0.5</w:t>
            </w:r>
            <w:r w:rsidRPr="00636D4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7568FC08" w14:textId="320DF7DF" w:rsidR="002244FA" w:rsidRPr="004E78CC" w:rsidRDefault="002244FA" w:rsidP="002244FA">
            <w:pPr>
              <w:ind w:left="-3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en-GB" w:eastAsia="en-GB"/>
              </w:rPr>
            </w:pP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eastAsia="en-GB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eastAsia="en-GB"/>
              </w:rPr>
              <w:t xml:space="preserve"> 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เอกสาร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 xml:space="preserve">รายงานผลการเข้าเรียนออนไลน์ </w:t>
            </w:r>
            <w:r w:rsidRPr="00636D4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>(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en-GB" w:eastAsia="en-GB"/>
              </w:rPr>
              <w:t>0.5</w:t>
            </w:r>
            <w:r w:rsidRPr="00636D4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 คะแนน)</w:t>
            </w:r>
          </w:p>
          <w:p w14:paraId="681CB658" w14:textId="049A27C9" w:rsidR="002244FA" w:rsidRPr="00F8682C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E78CC">
              <w:rPr>
                <w:rFonts w:ascii="TH SarabunIT๙" w:eastAsia="Calibri" w:hAnsi="TH SarabunIT๙" w:cs="TH SarabunIT๙"/>
                <w:b/>
                <w:bCs/>
                <w:spacing w:val="2"/>
                <w:kern w:val="24"/>
                <w:sz w:val="32"/>
                <w:szCs w:val="32"/>
                <w:cs/>
                <w:lang w:val="en-GB" w:eastAsia="en-GB"/>
              </w:rPr>
              <w:t>(เลือกได้</w:t>
            </w:r>
            <w:r w:rsidRPr="001C4F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มากกว่า</w:t>
            </w:r>
            <w:r w:rsidRPr="004E78CC">
              <w:rPr>
                <w:rFonts w:ascii="TH SarabunIT๙" w:eastAsia="Calibri" w:hAnsi="TH SarabunIT๙" w:cs="TH SarabunIT๙"/>
                <w:b/>
                <w:bCs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4E78CC">
              <w:rPr>
                <w:rFonts w:ascii="TH SarabunIT๙" w:eastAsia="Calibri" w:hAnsi="TH SarabunIT๙" w:cs="TH SarabunIT๙"/>
                <w:b/>
                <w:bCs/>
                <w:spacing w:val="2"/>
                <w:kern w:val="24"/>
                <w:sz w:val="32"/>
                <w:szCs w:val="32"/>
                <w:lang w:eastAsia="en-GB"/>
              </w:rPr>
              <w:t>1</w:t>
            </w:r>
            <w:r w:rsidRPr="004E78CC">
              <w:rPr>
                <w:rFonts w:ascii="TH SarabunIT๙" w:eastAsia="Calibri" w:hAnsi="TH SarabunIT๙" w:cs="TH SarabunIT๙"/>
                <w:b/>
                <w:bCs/>
                <w:spacing w:val="2"/>
                <w:kern w:val="24"/>
                <w:sz w:val="32"/>
                <w:szCs w:val="32"/>
                <w:cs/>
                <w:lang w:val="en-GB" w:eastAsia="en-GB"/>
              </w:rPr>
              <w:t xml:space="preserve"> ข้อ)</w:t>
            </w:r>
            <w:r w:rsidRPr="004E78CC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en-GB" w:eastAsia="en-GB"/>
              </w:rPr>
              <w:t xml:space="preserve">  </w:t>
            </w:r>
          </w:p>
        </w:tc>
        <w:tc>
          <w:tcPr>
            <w:tcW w:w="5102" w:type="dxa"/>
          </w:tcPr>
          <w:p w14:paraId="386101AB" w14:textId="59A08A72" w:rsidR="002244FA" w:rsidRPr="004B5756" w:rsidRDefault="002244FA" w:rsidP="002244FA">
            <w:pPr>
              <w:tabs>
                <w:tab w:val="left" w:pos="-149"/>
              </w:tabs>
              <w:spacing w:line="228" w:lineRule="auto"/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</w:pPr>
            <w:r w:rsidRPr="004B5756"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ใบประกาศนียบัตร/เอกสารที่รับรองการผ่านเกณฑ์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การประเมินตามหลักสูตรออนไลน์ของ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 xml:space="preserve">TDGA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         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  <w:t>e-Learning</w:t>
            </w:r>
          </w:p>
          <w:p w14:paraId="4EBDB067" w14:textId="695649DA" w:rsidR="002244FA" w:rsidRPr="004B5756" w:rsidRDefault="002244FA" w:rsidP="002244FA">
            <w:pPr>
              <w:numPr>
                <w:ilvl w:val="0"/>
                <w:numId w:val="46"/>
              </w:numPr>
              <w:tabs>
                <w:tab w:val="clear" w:pos="720"/>
              </w:tabs>
              <w:spacing w:line="228" w:lineRule="auto"/>
              <w:ind w:left="135" w:hanging="1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lang w:val="en-GB" w:eastAsia="en-GB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เอกสารแสดงจำนวนบุคลากรในสังกัด</w:t>
            </w:r>
          </w:p>
          <w:p w14:paraId="308C46AE" w14:textId="180114B5" w:rsidR="002244FA" w:rsidRPr="00DD05F4" w:rsidRDefault="002244FA" w:rsidP="002244FA">
            <w:pPr>
              <w:spacing w:line="228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4B575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หมายเหตุ :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หากหน่วยงานไม่ส่งเอกสารทั้งสองฉบับ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  <w:lang w:val="en-GB" w:eastAsia="en-GB"/>
              </w:rPr>
              <w:t xml:space="preserve">   </w:t>
            </w:r>
            <w:r w:rsidRPr="004B575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  <w:lang w:val="en-GB" w:eastAsia="en-GB"/>
              </w:rPr>
              <w:t>คณะกรรมการไม่สามารถนำไปคิดและให้คะแนนได้</w:t>
            </w:r>
          </w:p>
        </w:tc>
      </w:tr>
      <w:tr w:rsidR="002244FA" w:rsidRPr="00EF0EE0" w14:paraId="2F5AE4FB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235A05A" w14:textId="64C1C64B" w:rsidR="002244FA" w:rsidRDefault="002244FA" w:rsidP="002244FA">
            <w:pPr>
              <w:pStyle w:val="a4"/>
              <w:tabs>
                <w:tab w:val="left" w:pos="416"/>
              </w:tabs>
              <w:ind w:left="318" w:hanging="3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0"/>
                <w:sz w:val="32"/>
                <w:szCs w:val="32"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>มี</w:t>
            </w:r>
            <w:r w:rsidRPr="007F267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</w:t>
            </w:r>
            <w:bookmarkStart w:id="4" w:name="_Hlk117601543"/>
            <w:r w:rsidRPr="007F267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สื่อสารสร้างการรับรู้เกี่ยวกับ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br/>
            </w:r>
            <w:r w:rsidRPr="00C4072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ภารกิจการป้องกันและบรรเทา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</w:t>
            </w:r>
            <w:r w:rsidRPr="00C4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สาธารณภัยผ่านสื่อออนไลน์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 xml:space="preserve"> </w:t>
            </w:r>
            <w:bookmarkEnd w:id="4"/>
          </w:p>
          <w:p w14:paraId="4E556992" w14:textId="62C3938A" w:rsidR="002244FA" w:rsidRPr="00C40725" w:rsidRDefault="002244FA" w:rsidP="002244FA">
            <w:pPr>
              <w:tabs>
                <w:tab w:val="left" w:pos="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      </w:t>
            </w:r>
            <w:r w:rsidRPr="00C4072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(๕ คะแนน)</w:t>
            </w:r>
            <w:r w:rsidRPr="00C4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BD15D5A" w14:textId="6ADBB57C" w:rsidR="002244FA" w:rsidRPr="00C40725" w:rsidRDefault="002244FA" w:rsidP="002244FA">
            <w:pPr>
              <w:tabs>
                <w:tab w:val="left" w:pos="558"/>
                <w:tab w:val="left" w:pos="2552"/>
                <w:tab w:val="left" w:pos="2835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C4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C4072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40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ผพ.</w:t>
            </w:r>
          </w:p>
        </w:tc>
        <w:tc>
          <w:tcPr>
            <w:tcW w:w="5954" w:type="dxa"/>
          </w:tcPr>
          <w:p w14:paraId="33579203" w14:textId="2741D693" w:rsidR="002244FA" w:rsidRDefault="002244FA" w:rsidP="002244FA">
            <w:pPr>
              <w:pStyle w:val="a4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มีช่องทางสื่อออนไลน์ของหน่วยงานในการสื่อสารสร้างการรับรู้</w:t>
            </w:r>
          </w:p>
          <w:p w14:paraId="06CC6133" w14:textId="79F1418E" w:rsidR="002244FA" w:rsidRDefault="002244FA" w:rsidP="002244FA">
            <w:pPr>
              <w:pStyle w:val="a4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เกี่ยวกับภารกิจการป้องกันและบรรเทาสาธารณภัยอย่างน้อย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ช่องทาง (ไลน์กลุ่ม เว็บไซต์ เฟซบุ๊ก ทวิตเตอร์)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 คะแนน)</w:t>
            </w:r>
          </w:p>
          <w:p w14:paraId="642252B4" w14:textId="77777777" w:rsidR="002244FA" w:rsidRDefault="002244FA" w:rsidP="002244FA">
            <w:pPr>
              <w:pStyle w:val="a4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มีการสื่อสารสร้างการรับรู้เกี่ยวกับภารกิจการป้องกันและบรรเทา</w:t>
            </w:r>
          </w:p>
          <w:p w14:paraId="69B9A8B5" w14:textId="0ADA068B" w:rsidR="002244FA" w:rsidRDefault="002244FA" w:rsidP="002244FA">
            <w:pPr>
              <w:pStyle w:val="a4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สาธารณภัยในรูปแบบข่าวประชาสัมพันธ์ ภาพข่าวประชาสัมพันธ์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อินโฟกราฟิก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1177">
              <w:rPr>
                <w:rFonts w:ascii="TH SarabunIT๙" w:hAnsi="TH SarabunIT๙" w:cs="TH SarabunIT๙"/>
                <w:sz w:val="32"/>
                <w:szCs w:val="32"/>
                <w:cs/>
              </w:rPr>
              <w:t>วิดีโอคอนเทนส์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ผ่านสื่อออนไลน์ของหน่วยงาน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(๒ คะแนน)  </w:t>
            </w:r>
          </w:p>
          <w:p w14:paraId="128A1707" w14:textId="24A9EB4D" w:rsidR="002244FA" w:rsidRDefault="002244FA" w:rsidP="002244FA">
            <w:pPr>
              <w:pStyle w:val="a4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มีการผลิตสื่อสร้างการรับรู้เกี่ยวกับภารกิจการป้องกันและบรรเทา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สาธารณภัยในรูปแบบ</w:t>
            </w:r>
            <w:r w:rsidRPr="00D91177">
              <w:rPr>
                <w:rFonts w:ascii="TH SarabunIT๙" w:hAnsi="TH SarabunIT๙" w:cs="TH SarabunIT๙"/>
                <w:sz w:val="32"/>
                <w:szCs w:val="32"/>
                <w:cs/>
              </w:rPr>
              <w:t>วิดีโอคอนเทนส์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อินโฟกราฟิก  (๒ คะแนน)  </w:t>
            </w:r>
          </w:p>
          <w:p w14:paraId="29F733D8" w14:textId="0729C2AB" w:rsidR="002244FA" w:rsidRPr="007D1E46" w:rsidRDefault="002244FA" w:rsidP="002244FA">
            <w:pPr>
              <w:pStyle w:val="a4"/>
              <w:ind w:left="0"/>
              <w:contextualSpacing w:val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F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C4F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เลือกได้มากกว่า </w:t>
            </w:r>
            <w:r w:rsidRPr="001C4F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1C4F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ข้อ)</w:t>
            </w:r>
          </w:p>
        </w:tc>
        <w:tc>
          <w:tcPr>
            <w:tcW w:w="5102" w:type="dxa"/>
          </w:tcPr>
          <w:p w14:paraId="226F51F3" w14:textId="52ABFB83" w:rsidR="002244FA" w:rsidRPr="001C4F31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Pr="001C4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รายงานผลการดำเนินงานฯ ตามแบบรายงานการสื่อสาร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</w:t>
            </w:r>
            <w:r w:rsidRPr="001C4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สร้างการรับรู้เกี่ยวกับภารกิจการป้องกันและบรรเทา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</w:t>
            </w:r>
            <w:r w:rsidRPr="001C4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สาธารณภัยผ่านสื่อออนไลน์ ประจำปีงบประมาณ</w:t>
            </w:r>
            <w:r w:rsidRPr="001C4F3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C4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C4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ตามที่ปรากฏใน </w:t>
            </w:r>
            <w:r w:rsidRPr="001C4F31"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  <w:p w14:paraId="23A79D90" w14:textId="124588F8" w:rsidR="002244FA" w:rsidRPr="001C4F31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FD9CDF6" wp14:editId="08D04811">
                  <wp:simplePos x="0" y="0"/>
                  <wp:positionH relativeFrom="column">
                    <wp:posOffset>1107771</wp:posOffset>
                  </wp:positionH>
                  <wp:positionV relativeFrom="paragraph">
                    <wp:posOffset>80474</wp:posOffset>
                  </wp:positionV>
                  <wp:extent cx="914400" cy="1186815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21150" y="21149"/>
                      <wp:lineTo x="21150" y="0"/>
                      <wp:lineTo x="0" y="0"/>
                    </wp:wrapPolygon>
                  </wp:wrapTight>
                  <wp:docPr id="36892980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29808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FBFA2" w14:textId="77777777" w:rsidR="002244FA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  <w:r w:rsidRPr="004C4B2C">
              <w:rPr>
                <w:rFonts w:ascii="TH SarabunIT๙" w:hAnsi="TH SarabunIT๙" w:cs="TH SarabunIT๙"/>
                <w:sz w:val="30"/>
                <w:szCs w:val="30"/>
              </w:rPr>
              <w:br/>
            </w:r>
          </w:p>
          <w:p w14:paraId="473E1006" w14:textId="77777777" w:rsidR="002244FA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368011" w14:textId="77777777" w:rsidR="002244FA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F765ED" w14:textId="77777777" w:rsidR="002244FA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A60F04" w14:textId="77777777" w:rsidR="002244FA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  <w:p w14:paraId="0B8CB07A" w14:textId="1A7571F5" w:rsidR="002244FA" w:rsidRPr="007D1E46" w:rsidRDefault="002244FA" w:rsidP="002244FA">
            <w:pPr>
              <w:pStyle w:val="a4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7D1E46">
              <w:rPr>
                <w:rFonts w:ascii="TH SarabunIT๙" w:hAnsi="TH SarabunIT๙" w:cs="TH SarabunIT๙" w:hint="cs"/>
                <w:sz w:val="28"/>
                <w:cs/>
              </w:rPr>
              <w:t>แบบรายงาน</w:t>
            </w:r>
            <w:r w:rsidRPr="007D1E4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</w:t>
            </w:r>
            <w:r w:rsidRPr="007D1E4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สื่อสารสร้างการรับรู้ฯ</w:t>
            </w:r>
          </w:p>
        </w:tc>
      </w:tr>
      <w:tr w:rsidR="002244FA" w:rsidRPr="00EF0EE0" w14:paraId="5F715820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2096C1A" w14:textId="6ED448E6" w:rsidR="002244FA" w:rsidRPr="00EF0EE0" w:rsidRDefault="002244FA" w:rsidP="002244FA">
            <w:pPr>
              <w:pStyle w:val="a4"/>
              <w:tabs>
                <w:tab w:val="left" w:pos="37"/>
              </w:tabs>
              <w:ind w:left="416" w:hanging="38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มีการส่งเสริมการขับเคลื่อนคุณธรรม จริยธรรม หรือไม่ (5 คะแนน) </w:t>
            </w:r>
          </w:p>
          <w:p w14:paraId="7636D2C3" w14:textId="569171FE" w:rsidR="002244FA" w:rsidRPr="00EF0EE0" w:rsidRDefault="002244FA" w:rsidP="002244FA">
            <w:pPr>
              <w:pStyle w:val="a4"/>
              <w:tabs>
                <w:tab w:val="left" w:pos="321"/>
              </w:tabs>
              <w:ind w:left="416" w:hanging="38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จธ.</w:t>
            </w:r>
          </w:p>
        </w:tc>
        <w:tc>
          <w:tcPr>
            <w:tcW w:w="5954" w:type="dxa"/>
          </w:tcPr>
          <w:p w14:paraId="4767B062" w14:textId="0E4BABBE" w:rsidR="002244FA" w:rsidRPr="00981110" w:rsidRDefault="002244FA" w:rsidP="002244FA">
            <w:pPr>
              <w:pStyle w:val="a4"/>
              <w:tabs>
                <w:tab w:val="left" w:pos="279"/>
              </w:tabs>
              <w:ind w:left="279" w:hanging="239"/>
              <w:contextualSpacing w:val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111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มีการแต่งตั้งคณะกรรมการ หรือคณะทำงาน และให้มีการจัดประชุม (1 คะแนน)</w:t>
            </w:r>
          </w:p>
          <w:p w14:paraId="6FE67EAF" w14:textId="77777777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111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มีการดำเนินการจัดกิจกรรมส่งเสริมคุณธรรม จริยธรรมภายในหน่วยงาน อย่างน้อย 1 กิจกรรม เช่น 1) </w:t>
            </w:r>
          </w:p>
          <w:p w14:paraId="7896ECAB" w14:textId="77777777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การส่งเสริมวัฒนธรรม และประเพณีที่ดีงามของไทย 2) การจัดกิจกรรมส่งเสริมคุณธรรม ร่วมกันระหว่างบุคลากรภายในหน่วยงาน 3) มีการส่งเสริมตามค่านิยมองค์กรและวัฒนธรรม กรมป้องกันและบรรเทาสาธารณภัย เป็นต้น </w:t>
            </w:r>
          </w:p>
          <w:p w14:paraId="510247F1" w14:textId="77777777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(2 คะแนน)</w:t>
            </w:r>
          </w:p>
          <w:p w14:paraId="5F8ED113" w14:textId="77777777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111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มีการดำเนินการตามข้อกำหนดจริยธรรมเจ้าหน้าที่กรมป้องกันและบรรเทาสาธารณภัย จำนวน</w:t>
            </w:r>
            <w:r w:rsidRPr="00981110">
              <w:rPr>
                <w:rFonts w:ascii="TH SarabunIT๙" w:hAnsi="TH SarabunIT๙" w:cs="TH SarabunIT๙"/>
                <w:sz w:val="32"/>
                <w:szCs w:val="32"/>
              </w:rPr>
              <w:t xml:space="preserve"> 1-4 </w:t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</w:p>
          <w:p w14:paraId="04F7AEA8" w14:textId="77777777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จากทั้งหมด 8 ข้อ (</w:t>
            </w:r>
            <w:r w:rsidRPr="009811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2CF413F6" w14:textId="550DC455" w:rsidR="002244FA" w:rsidRPr="0098111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8111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มีการดำเนินการตามข้อกำหนดจริยธรรมเจ้าหน้าที่กรมป้องกันและบรรเทาสาธารณภัย มากกว่า </w:t>
            </w:r>
            <w:r w:rsidRPr="0098111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</w:p>
          <w:p w14:paraId="2AAE8F4C" w14:textId="77777777" w:rsidR="002244FA" w:rsidRPr="00134C80" w:rsidRDefault="002244FA" w:rsidP="002244FA">
            <w:pPr>
              <w:pStyle w:val="a4"/>
              <w:ind w:left="320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1F3864" w:themeColor="accent1" w:themeShade="80"/>
                <w:sz w:val="32"/>
                <w:szCs w:val="32"/>
              </w:rPr>
            </w:pP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จากทั้งหมด 8 ข้อ (</w:t>
            </w:r>
            <w:r w:rsidRPr="009811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134C80">
              <w:rPr>
                <w:rFonts w:ascii="TH SarabunIT๙" w:hAnsi="TH SarabunIT๙" w:cs="TH SarabunIT๙"/>
                <w:color w:val="1F3864" w:themeColor="accent1" w:themeShade="80"/>
                <w:sz w:val="32"/>
                <w:szCs w:val="32"/>
                <w:cs/>
              </w:rPr>
              <w:br/>
            </w:r>
          </w:p>
          <w:p w14:paraId="2E08CD9B" w14:textId="77777777" w:rsidR="002244FA" w:rsidRPr="00EF0EE0" w:rsidRDefault="002244FA" w:rsidP="002244FA">
            <w:pPr>
              <w:tabs>
                <w:tab w:val="left" w:pos="462"/>
              </w:tabs>
              <w:ind w:left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ข้อกำหนดจริยธรรมเจ้าหน้าที่กรมป้องกันและบรรเทา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 สามารถดาวน์โหลดได้ที่เว็บไซต์กลุ่มงานจริยธรรม</w:t>
            </w:r>
          </w:p>
          <w:p w14:paraId="66EF58ED" w14:textId="3B5C10A5" w:rsidR="002244FA" w:rsidRPr="00EF0EE0" w:rsidRDefault="002244FA" w:rsidP="002244FA">
            <w:pPr>
              <w:pStyle w:val="a4"/>
              <w:tabs>
                <w:tab w:val="left" w:pos="40"/>
              </w:tabs>
              <w:ind w:left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http://ethics.disaster.go.th/inner.ethics-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7.200/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download/menu_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6508/</w:t>
            </w:r>
          </w:p>
          <w:p w14:paraId="30407D0D" w14:textId="07336DC5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5B06C0BB" w14:textId="139A4BAD" w:rsidR="002244FA" w:rsidRPr="00EF0EE0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คำสั่งแต่งตั้งคณะกรรมการหรือคณะทำงาน</w:t>
            </w:r>
          </w:p>
          <w:p w14:paraId="2155E851" w14:textId="473DE86A" w:rsidR="002244FA" w:rsidRPr="00EF0EE0" w:rsidRDefault="002244FA" w:rsidP="002244FA">
            <w:p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หรือสรุปผลการประชุมหรือภาพถ่ายการประชุมที่แสดงให้เห็นว่าเป็นการประชุมคณะกรรมการหรือคณะทำงานตามที่ได้แต่งตั้ง</w:t>
            </w:r>
          </w:p>
          <w:p w14:paraId="2D1CBF8B" w14:textId="77777777" w:rsidR="002244FA" w:rsidRPr="00EF0EE0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เอกสารแสดงกิจกรรม</w:t>
            </w:r>
          </w:p>
          <w:p w14:paraId="6E2417A4" w14:textId="2604346F" w:rsidR="002244FA" w:rsidRPr="00EF0EE0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ภาพถ่ายการดำเนินกิจกรรม</w:t>
            </w:r>
          </w:p>
          <w:p w14:paraId="79ABDB12" w14:textId="77777777" w:rsidR="002244FA" w:rsidRPr="00EF0EE0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เอกสารโครงการหรือกิจกรรม</w:t>
            </w:r>
          </w:p>
          <w:p w14:paraId="350A1917" w14:textId="51004257" w:rsidR="002244FA" w:rsidRPr="00EF0EE0" w:rsidRDefault="002244FA" w:rsidP="002244FA">
            <w:pPr>
              <w:pStyle w:val="a4"/>
              <w:numPr>
                <w:ilvl w:val="0"/>
                <w:numId w:val="37"/>
              </w:numPr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ภาพถ่ายการดำเนินโครงการหรือกิจกรรม</w:t>
            </w:r>
          </w:p>
        </w:tc>
      </w:tr>
      <w:tr w:rsidR="002244FA" w:rsidRPr="00EF0EE0" w14:paraId="12E61239" w14:textId="77777777" w:rsidTr="00FC2A02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  <w:shd w:val="clear" w:color="auto" w:fill="F2F2F2" w:themeFill="background1" w:themeFillShade="F2"/>
            <w:vAlign w:val="center"/>
          </w:tcPr>
          <w:p w14:paraId="688A0B72" w14:textId="0D0CA1EC" w:rsidR="002244FA" w:rsidRPr="00EF0EE0" w:rsidRDefault="002244FA" w:rsidP="002244FA">
            <w:pPr>
              <w:pStyle w:val="a4"/>
              <w:ind w:left="181" w:hanging="181"/>
              <w:contextualSpacing w:val="0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ด้านที่ 2 การบริหารงบประมาณ</w:t>
            </w:r>
          </w:p>
        </w:tc>
      </w:tr>
      <w:tr w:rsidR="002244FA" w:rsidRPr="00EF0EE0" w14:paraId="74899076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2FBB677" w14:textId="77777777" w:rsidR="002244FA" w:rsidRPr="005A513C" w:rsidRDefault="002244FA" w:rsidP="002244FA">
            <w:pPr>
              <w:ind w:left="275" w:hanging="27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513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การจัดซื้อจัดจ้างโครงการที่เป็นงบ  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ลงทุนสามารถก่อหนี้ผูกพันให้แล้ว  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เสร็จ ภายในไตรมาส 3 หรือไม่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A51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r w:rsidRPr="005A5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1D93D1DE" w14:textId="77777777" w:rsidR="002244FA" w:rsidRPr="005A513C" w:rsidRDefault="002244FA" w:rsidP="002244FA">
            <w:pPr>
              <w:pStyle w:val="a4"/>
              <w:tabs>
                <w:tab w:val="left" w:pos="461"/>
              </w:tabs>
              <w:ind w:left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(โครงการงบลงทุน 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: 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  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ก่อสร้าง และปรับปรุงสิ่งก่อสร้าง)</w:t>
            </w:r>
          </w:p>
          <w:p w14:paraId="63A90D11" w14:textId="4AE6F4EF" w:rsidR="002244FA" w:rsidRPr="005A513C" w:rsidRDefault="002244FA" w:rsidP="002244FA">
            <w:pPr>
              <w:pStyle w:val="a4"/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หน่วยงานรับผิดชอบ </w:t>
            </w:r>
            <w:r w:rsidRPr="005A51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มส.</w:t>
            </w:r>
          </w:p>
        </w:tc>
        <w:tc>
          <w:tcPr>
            <w:tcW w:w="5954" w:type="dxa"/>
          </w:tcPr>
          <w:p w14:paraId="133059EF" w14:textId="77777777" w:rsidR="002244FA" w:rsidRPr="005A513C" w:rsidRDefault="002244FA" w:rsidP="002244FA">
            <w:pPr>
              <w:pStyle w:val="a4"/>
              <w:tabs>
                <w:tab w:val="left" w:pos="421"/>
              </w:tabs>
              <w:ind w:left="460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13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A513C">
              <w:rPr>
                <w:rFonts w:ascii="TH SarabunIT๙" w:hAnsi="TH SarabunIT๙" w:cs="TH SarabunIT๙"/>
              </w:rPr>
              <w:t xml:space="preserve"> 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โครงการที่เป็นงบลงทุนสามารถก่อหนี้ผูกพันให้แล้วเสร็จ ภายในไตรมาส 3 ต่ำกว่าร้อยละ 80 ของงบลงทุนที่ได้รับ </w:t>
            </w:r>
            <w:r w:rsidRPr="005A513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A513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  <w:r w:rsidRPr="005A513C">
              <w:rPr>
                <w:rFonts w:ascii="TH SarabunIT๙" w:hAnsi="TH SarabunIT๙" w:cs="TH SarabunIT๙"/>
              </w:rPr>
              <w:t xml:space="preserve"> </w:t>
            </w:r>
          </w:p>
          <w:p w14:paraId="40F6D002" w14:textId="77777777" w:rsidR="002244FA" w:rsidRPr="005A513C" w:rsidRDefault="002244FA" w:rsidP="002244FA">
            <w:pPr>
              <w:pStyle w:val="a4"/>
              <w:tabs>
                <w:tab w:val="left" w:pos="421"/>
              </w:tabs>
              <w:ind w:left="460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</w:rPr>
            </w:pPr>
            <w:r w:rsidRPr="005A513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A513C">
              <w:rPr>
                <w:rFonts w:ascii="TH SarabunIT๙" w:hAnsi="TH SarabunIT๙" w:cs="TH SarabunIT๙"/>
              </w:rPr>
              <w:t xml:space="preserve"> 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513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โครงการที่เป็นงบลงทุนสามารถก่อหนี้ผูกพันให้แล้วเสร็จ ภายในไตรมาส 3 ร้อยละ ๘0 - 100 ของงบลงทุนที่ได้รับ</w:t>
            </w:r>
            <w:r w:rsidRPr="005A513C">
              <w:rPr>
                <w:rFonts w:ascii="TH SarabunIT๙" w:hAnsi="TH SarabunIT๙" w:cs="TH SarabunIT๙"/>
              </w:rPr>
              <w:br/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A5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A5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3E2135ED" w14:textId="5796C0AE" w:rsidR="002244FA" w:rsidRPr="005A513C" w:rsidRDefault="002244FA" w:rsidP="002244FA">
            <w:pPr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5A51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5A5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A51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A5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445F179F" w14:textId="1243C8F7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42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ไม่ต้องแนบเอกสาร/หลักฐาน โดย มส.จะตรวจสอบข้อมูลใบโอนจัดสรร</w:t>
            </w:r>
          </w:p>
        </w:tc>
      </w:tr>
      <w:tr w:rsidR="002244FA" w:rsidRPr="00EF0EE0" w14:paraId="6AB2C5FE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9BCF36" w14:textId="19E12D80" w:rsidR="002244FA" w:rsidRPr="00EF0EE0" w:rsidRDefault="002244FA" w:rsidP="002244FA">
            <w:pPr>
              <w:pStyle w:val="a4"/>
              <w:ind w:left="416" w:hanging="416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ศูนย์ ปภ. เขต มีการรายงานผล         การใช้จ่ายงบประมาณประจำเดือน  ผ่านระบบ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ภายในวันที่ 1 ของเดือนถัดไป (๒ คะแนน)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</w:t>
            </w:r>
          </w:p>
        </w:tc>
        <w:tc>
          <w:tcPr>
            <w:tcW w:w="5954" w:type="dxa"/>
          </w:tcPr>
          <w:p w14:paraId="6D9FD31C" w14:textId="6EA411FE" w:rsidR="002244FA" w:rsidRPr="00EF0EE0" w:rsidRDefault="002244FA" w:rsidP="002244FA">
            <w:pPr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มีการรายงานผลการใช้จ่ายงบประมาณประจำเดือน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หลังวันที่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ของเดือนถัดไป </w:t>
            </w:r>
          </w:p>
          <w:p w14:paraId="2772CD50" w14:textId="77777777" w:rsidR="002244FA" w:rsidRPr="00EF0EE0" w:rsidRDefault="002244FA" w:rsidP="002244FA">
            <w:pPr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7A3B3E84" w14:textId="77777777" w:rsidR="002244FA" w:rsidRPr="00EF0EE0" w:rsidRDefault="002244FA" w:rsidP="002244FA">
            <w:pPr>
              <w:ind w:left="465" w:hanging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มีการรายงานผลการใช้จ่ายงบประมาณประจำเดือน               ผ่านระบบ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หลังวันที่ 1 ของเดือนถัดไป   จำนวน 1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ครั้ง  (1 คะแนน)</w:t>
            </w:r>
          </w:p>
          <w:p w14:paraId="4DDA4098" w14:textId="30AB9CB6" w:rsidR="002244FA" w:rsidRPr="00EF0EE0" w:rsidRDefault="002244FA" w:rsidP="002244FA">
            <w:pPr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A8"/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มีการรายงานผลการใช้จ่ายงบประมาณประจำเดือน              ผ่านระบบ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ภายในวันที่ 1 ของเดือนถัดไป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เป็นประจำทุกเดือน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0269322C" w14:textId="2C50A3CD" w:rsidR="002244FA" w:rsidRPr="00EF0EE0" w:rsidRDefault="002244FA" w:rsidP="002244F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(เลือกได้เพียง 1 ข้อ)</w:t>
            </w:r>
          </w:p>
        </w:tc>
        <w:tc>
          <w:tcPr>
            <w:tcW w:w="5102" w:type="dxa"/>
          </w:tcPr>
          <w:p w14:paraId="3B102176" w14:textId="77777777" w:rsidR="002244FA" w:rsidRPr="00EF0EE0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ไม่ต้องแนบเอกสารหลักฐาน เนื่องจาก นส. จะตรวจสอบเอกสาร/หลักฐาน จากการรายงานผ่านระบบ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ในแต่ละเดือน</w:t>
            </w:r>
          </w:p>
          <w:p w14:paraId="18B67683" w14:textId="420453D0" w:rsidR="002244FA" w:rsidRPr="00EF0EE0" w:rsidRDefault="002244FA" w:rsidP="002244FA">
            <w:p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4FA" w:rsidRPr="00EF0EE0" w14:paraId="3ABE842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6AF2EB5" w14:textId="57D2E7B9" w:rsidR="002244FA" w:rsidRPr="00EF0EE0" w:rsidRDefault="002244FA" w:rsidP="002244FA">
            <w:pPr>
              <w:ind w:left="321" w:hanging="32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หน่วยงานมีการกำหนดรหัส</w:t>
            </w:r>
            <w:r w:rsidRPr="005B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ของหน่วยงานประกบคู่กับรหัสครุภัณฑ์รายตัวในระบบ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 ครบถ้วน หรือไม่ (2 คะแนน)</w:t>
            </w:r>
          </w:p>
          <w:p w14:paraId="4A58E354" w14:textId="4F4F5FF7" w:rsidR="002244FA" w:rsidRPr="00EF0EE0" w:rsidRDefault="002244FA" w:rsidP="002244FA">
            <w:pPr>
              <w:ind w:left="318" w:firstLine="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ตส.</w:t>
            </w:r>
          </w:p>
        </w:tc>
        <w:tc>
          <w:tcPr>
            <w:tcW w:w="5954" w:type="dxa"/>
          </w:tcPr>
          <w:p w14:paraId="698E2588" w14:textId="1241AC1B" w:rsidR="002244FA" w:rsidRPr="00EF0EE0" w:rsidRDefault="002244FA" w:rsidP="002244FA">
            <w:pPr>
              <w:ind w:left="462" w:hanging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หน่วยงานมีการกำหนดรหัสครุภัณฑ์ของหน่วยงานประกบคู่กับรหัสครุภัณฑ์รายตัวในระบบ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GFMIS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 ครบถ้วน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81-9</w:t>
            </w:r>
            <w:r w:rsidR="009743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530490FA" w14:textId="74F51F91" w:rsidR="002244FA" w:rsidRPr="00EF0EE0" w:rsidRDefault="002244FA" w:rsidP="002244FA">
            <w:pPr>
              <w:ind w:left="462" w:hanging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หน่วยงานมีการกำหนดรหัสครุภัณฑ์ของหน่วยงานประกบคู่กับรหัสครุภัณฑ์รายตัวในระบบ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GFMIS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 ครบถ้วน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3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91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 คะแนน)</w:t>
            </w:r>
          </w:p>
          <w:p w14:paraId="4F15F78A" w14:textId="713ABBDB" w:rsidR="002244FA" w:rsidRPr="00EF0EE0" w:rsidRDefault="002244FA" w:rsidP="002244FA">
            <w:pPr>
              <w:pStyle w:val="a4"/>
              <w:tabs>
                <w:tab w:val="left" w:pos="421"/>
                <w:tab w:val="left" w:pos="460"/>
              </w:tabs>
              <w:ind w:left="45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</w:p>
        </w:tc>
        <w:tc>
          <w:tcPr>
            <w:tcW w:w="5102" w:type="dxa"/>
          </w:tcPr>
          <w:p w14:paraId="18C643CC" w14:textId="0E689CF4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42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รายงานการกำหนดรหัสครุภัณฑ์ของหน่วยงานประกบคู่กับรหัสครุภัณฑ์รายตัวในระบบ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</w:tc>
      </w:tr>
      <w:tr w:rsidR="002244FA" w:rsidRPr="00EF0EE0" w14:paraId="2B92AAD5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80AF0FD" w14:textId="0110E06A" w:rsidR="002244FA" w:rsidRPr="00EF0EE0" w:rsidRDefault="002244FA" w:rsidP="002244FA">
            <w:pPr>
              <w:ind w:left="416" w:hanging="42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ลูกหนี้มีการส่งใช้เงินยืมราชการภายในระยะเวลาที่ระเบียบกระทรวงการคลังว่าด้วยการเบิกเงินจากคลัง การรับเงิน การจ่ายเงิน การเก็บรักษาเงิน และการนำเงินส่งคลัง พ.ศ.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ตส.</w:t>
            </w:r>
          </w:p>
        </w:tc>
        <w:tc>
          <w:tcPr>
            <w:tcW w:w="5954" w:type="dxa"/>
          </w:tcPr>
          <w:p w14:paraId="113CA864" w14:textId="4958450E" w:rsidR="002244FA" w:rsidRPr="00EF0EE0" w:rsidRDefault="002244FA" w:rsidP="002244FA">
            <w:pPr>
              <w:tabs>
                <w:tab w:val="left" w:pos="49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ลูกหนี้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ส่งใช้ภายในกำหนดระยะเวลา ร้อยละ 80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–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90</w:t>
            </w:r>
            <w:r w:rsidR="000959D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.99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ของลูกหนี้เงินยืมทั้งหมด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</w:p>
          <w:p w14:paraId="3C740220" w14:textId="14D494B6" w:rsidR="002244FA" w:rsidRPr="00EF0EE0" w:rsidRDefault="002244FA" w:rsidP="002244FA">
            <w:pPr>
              <w:tabs>
                <w:tab w:val="left" w:pos="49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ลูกหนี้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ส่งใช้ภายในกำหนดระยะเวลา ร้อยละ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91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–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100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ของลูกหนี้เงินยืมทั้งหมด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46CBDACC" w14:textId="498250A1" w:rsidR="002244FA" w:rsidRPr="00EF0EE0" w:rsidRDefault="002244FA" w:rsidP="002244FA">
            <w:pPr>
              <w:pStyle w:val="a4"/>
              <w:tabs>
                <w:tab w:val="left" w:pos="40"/>
              </w:tabs>
              <w:ind w:left="181" w:hanging="18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0FFF75F6" w14:textId="77777777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ทะเบียนคุมลูกหนี้เงินยืมราชการเงินงบประมาณ</w:t>
            </w:r>
          </w:p>
          <w:p w14:paraId="565D08C7" w14:textId="77777777" w:rsidR="002244FA" w:rsidRPr="00EF0EE0" w:rsidRDefault="002244FA" w:rsidP="002244FA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ทะเบียนคุมลูกหนี้เงินยืมราชการเงินทดรองราชการ</w:t>
            </w:r>
          </w:p>
          <w:p w14:paraId="4A268CCA" w14:textId="77777777" w:rsidR="002244FA" w:rsidRPr="00EF0EE0" w:rsidRDefault="002244FA" w:rsidP="002244FA">
            <w:pPr>
              <w:pStyle w:val="a4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เพื่อช่วยเหลือผู้ประสบภัยพิบัติในระบบ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14:paraId="43F3FAB3" w14:textId="77777777" w:rsidR="002244FA" w:rsidRPr="00EF0EE0" w:rsidRDefault="002244FA" w:rsidP="002244FA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รายงานลูกหนี้เงินยืมในระบบ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14:paraId="1595A97E" w14:textId="01E56C4A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42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รายงานลูกหนี้เงินนอกงบประมาณ</w:t>
            </w:r>
          </w:p>
        </w:tc>
      </w:tr>
      <w:tr w:rsidR="002244FA" w:rsidRPr="00EF0EE0" w14:paraId="155F166A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62E1576" w14:textId="2B437394" w:rsidR="002244FA" w:rsidRPr="00EF0EE0" w:rsidRDefault="002244FA" w:rsidP="002244FA">
            <w:pPr>
              <w:ind w:left="416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หน่วยงานมีการจัดทำทะเบียนคุมการใช้จ่ายงบประมาณประจำปี ถูกต้อง ครบถ้วน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และตรงกับระบบ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</w:p>
          <w:p w14:paraId="3ABF89B5" w14:textId="1035938D" w:rsidR="002244FA" w:rsidRPr="00EF0EE0" w:rsidRDefault="002244FA" w:rsidP="002244FA">
            <w:pPr>
              <w:ind w:left="416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ตส.</w:t>
            </w:r>
          </w:p>
        </w:tc>
        <w:tc>
          <w:tcPr>
            <w:tcW w:w="5954" w:type="dxa"/>
          </w:tcPr>
          <w:p w14:paraId="0AD3F8A5" w14:textId="3C299AC1" w:rsidR="002244FA" w:rsidRPr="00EF0EE0" w:rsidRDefault="002244FA" w:rsidP="002244FA">
            <w:pPr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หน่วยงาน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มีการจัดทำทะเบียนคุมการใช้จ่ายงบประมาณประจำปี ถูกต้อง ครบถ้วนและตรงกับระบบ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</w:p>
          <w:p w14:paraId="6112C6AF" w14:textId="6DF0BCDE" w:rsidR="002244FA" w:rsidRPr="00EF0EE0" w:rsidRDefault="002244FA" w:rsidP="002244FA">
            <w:pPr>
              <w:tabs>
                <w:tab w:val="left" w:pos="49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0C7D4AA4" w14:textId="77777777" w:rsidR="002244FA" w:rsidRPr="00EF0EE0" w:rsidRDefault="002244FA" w:rsidP="002244FA">
            <w:pPr>
              <w:pStyle w:val="a4"/>
              <w:numPr>
                <w:ilvl w:val="0"/>
                <w:numId w:val="31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ทะเบียนคุมการใช้จ่ายงบประมาณ</w:t>
            </w:r>
          </w:p>
          <w:p w14:paraId="285D10ED" w14:textId="3DA5321F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รายงานสถานการณ์ใช้จ่ายงประมาณในระบบ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</w:tc>
      </w:tr>
      <w:tr w:rsidR="002244FA" w:rsidRPr="00EF0EE0" w14:paraId="5E4C5358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7735FC" w14:textId="3ACF6177" w:rsidR="002244FA" w:rsidRPr="00EF0EE0" w:rsidRDefault="002244FA" w:rsidP="002244FA">
            <w:pPr>
              <w:pStyle w:val="a4"/>
              <w:ind w:left="416" w:hanging="416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หน่วยงานบันทึกข้อมูลการใช้จ่าย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ค่าสาธารณูปโภครายเดือนในระบบบริหารจัดการข้อมูลในภาวะวิกฤต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Crisis Information Management System :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CIMS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ถูกต้อง ครบถ้วน และมียอดตรงกับงบทดลองในระบบ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 (1 คะแนน)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ตส.</w:t>
            </w:r>
          </w:p>
        </w:tc>
        <w:tc>
          <w:tcPr>
            <w:tcW w:w="5954" w:type="dxa"/>
          </w:tcPr>
          <w:p w14:paraId="3F4FCF90" w14:textId="53E6E17D" w:rsidR="002244FA" w:rsidRPr="00EF0EE0" w:rsidRDefault="002244FA" w:rsidP="002244FA">
            <w:pPr>
              <w:pStyle w:val="a4"/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หน่วยงานบันทึกข้อมูลการใช้จ่ายค่าสาธารณูปโภครายเดือน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ในระบบ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บริหารจัดการข้อมูลในภาวะวิกฤต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Crisis Information Management System :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CIMS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ถูกต้อง ครบถ้วน และมียอดตรงกับงบทดลองในระบบ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 คะแนน)</w:t>
            </w:r>
          </w:p>
          <w:p w14:paraId="215EEAE7" w14:textId="6F215CC4" w:rsidR="002244FA" w:rsidRPr="00EF0EE0" w:rsidRDefault="002244FA" w:rsidP="002244FA">
            <w:pPr>
              <w:tabs>
                <w:tab w:val="left" w:pos="49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5166580A" w14:textId="225A29E4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ไม่ต้องมีเอกสารประกอบเพราะสามารถตรวจสอบได้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ทางระบบ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CIMS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กับยอดค่าสาธารณูปโภคที่ปรากฏในงบทดลองของหน่วยงาน</w:t>
            </w:r>
          </w:p>
        </w:tc>
      </w:tr>
      <w:tr w:rsidR="002244FA" w:rsidRPr="00EF0EE0" w14:paraId="4E69A5CA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805C732" w14:textId="27159D71" w:rsidR="002244FA" w:rsidRPr="00EF0EE0" w:rsidRDefault="002244FA" w:rsidP="002244FA">
            <w:pPr>
              <w:ind w:left="416" w:hanging="416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บริหารพัสดุเป็นไปตามระเบียบกระทรวงการคลังว่าด้วยการจัดซื้อจัดจ้างและการบริหารพัสดุภาครัฐ พ.ศ.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</w:p>
          <w:p w14:paraId="10B7D249" w14:textId="2F8667D4" w:rsidR="002244FA" w:rsidRPr="007962A2" w:rsidRDefault="002244FA" w:rsidP="002244FA">
            <w:pPr>
              <w:ind w:left="321" w:firstLine="95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การตรวจสอบพัสดุประจำปี   </w:t>
            </w:r>
            <w:r w:rsidRPr="00796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ระเบียบ ข้อ </w:t>
            </w:r>
            <w:r w:rsidRPr="007962A2">
              <w:rPr>
                <w:rFonts w:ascii="TH SarabunIT๙" w:hAnsi="TH SarabunIT๙" w:cs="TH SarabunIT๙"/>
                <w:sz w:val="32"/>
                <w:szCs w:val="32"/>
              </w:rPr>
              <w:t>213,</w:t>
            </w: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๒๑๔ </w:t>
            </w:r>
          </w:p>
          <w:p w14:paraId="7D40AA0A" w14:textId="77777777" w:rsidR="002244FA" w:rsidRPr="007962A2" w:rsidRDefault="002244FA" w:rsidP="002244FA">
            <w:pPr>
              <w:tabs>
                <w:tab w:val="left" w:pos="604"/>
              </w:tabs>
              <w:ind w:left="321" w:firstLine="9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7962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การจำหน่ายพัสดุ ระเบียบ</w:t>
            </w:r>
          </w:p>
          <w:p w14:paraId="770AFD94" w14:textId="31ACAA1A" w:rsidR="002244FA" w:rsidRPr="007962A2" w:rsidRDefault="002244FA" w:rsidP="002244FA">
            <w:pPr>
              <w:tabs>
                <w:tab w:val="left" w:pos="604"/>
              </w:tabs>
              <w:ind w:left="321" w:firstLine="95"/>
              <w:rPr>
                <w:rFonts w:ascii="TH SarabunIT๙" w:hAnsi="TH SarabunIT๙" w:cs="TH SarabunIT๙"/>
                <w:sz w:val="32"/>
                <w:szCs w:val="32"/>
              </w:rPr>
            </w:pP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ข้อ</w:t>
            </w:r>
            <w:r w:rsidRPr="007962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6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๒๑๕</w:t>
            </w:r>
          </w:p>
          <w:p w14:paraId="43C7259A" w14:textId="66C37BFC" w:rsidR="002244FA" w:rsidRPr="00EF0EE0" w:rsidRDefault="002244FA" w:rsidP="002244FA">
            <w:pPr>
              <w:ind w:left="318" w:firstLine="95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ตส.</w:t>
            </w:r>
          </w:p>
        </w:tc>
        <w:tc>
          <w:tcPr>
            <w:tcW w:w="5954" w:type="dxa"/>
          </w:tcPr>
          <w:p w14:paraId="49FA6C6C" w14:textId="3CE9C46D" w:rsidR="002244FA" w:rsidRPr="007962A2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มีการดำเนินการตรวจสอบพัสดุประจำปีและการแทงจำหน่าย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ครบถ้วนตามระเบียบ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5102" w:type="dxa"/>
          </w:tcPr>
          <w:p w14:paraId="3C8EA1D0" w14:textId="77777777" w:rsidR="002244FA" w:rsidRDefault="002244FA" w:rsidP="002244FA">
            <w:pPr>
              <w:pStyle w:val="a4"/>
              <w:numPr>
                <w:ilvl w:val="0"/>
                <w:numId w:val="22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รายงานตรวจสอบพัสดุประจำปีที่ผ่านการเห็นชอบต่อหัวหน้าหน่วยงานของรัฐเรียบร้อยแล้ว</w:t>
            </w:r>
          </w:p>
          <w:p w14:paraId="271E3F28" w14:textId="1D1B54BD" w:rsidR="002244FA" w:rsidRPr="00D34161" w:rsidRDefault="002244FA" w:rsidP="002244FA">
            <w:pPr>
              <w:pStyle w:val="a4"/>
              <w:numPr>
                <w:ilvl w:val="0"/>
                <w:numId w:val="22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เอกสารแทงจำหน่ายพัสดุ</w:t>
            </w:r>
            <w:r w:rsidRPr="00D3416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</w:t>
            </w:r>
            <w:r w:rsidRPr="00D341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  <w:r w:rsidRPr="00D34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341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341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</w:p>
        </w:tc>
      </w:tr>
      <w:tr w:rsidR="002244FA" w:rsidRPr="00EF0EE0" w14:paraId="7DFE8ABE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9C44301" w14:textId="77777777" w:rsidR="002244FA" w:rsidRDefault="002244FA" w:rsidP="002244FA">
            <w:pPr>
              <w:ind w:left="417" w:hanging="417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33.  มีการส่งเอกสารชดใช้เงินทดรองราชการภายในระยะเวลา ตามที่ระเบีย</w:t>
            </w:r>
            <w:r w:rsidRPr="00227D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กระทรวงการคลัง ว่าด้วยเงิน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ทดรองราชการ</w:t>
            </w:r>
            <w:r w:rsidRPr="00227DA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เพื่อช่วยเหลือผู้ประสบภัยพิบัติกรณีฉุกเฉิน </w:t>
            </w:r>
          </w:p>
          <w:p w14:paraId="18B2D282" w14:textId="77777777" w:rsidR="002244FA" w:rsidRDefault="002244FA" w:rsidP="002244FA">
            <w:pPr>
              <w:ind w:left="417" w:hanging="417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 2562 กำหนด หรือไม่ </w:t>
            </w:r>
          </w:p>
          <w:p w14:paraId="359D9275" w14:textId="6407B479" w:rsidR="002244FA" w:rsidRPr="00227DA5" w:rsidRDefault="002244FA" w:rsidP="002244FA">
            <w:pPr>
              <w:ind w:left="417" w:hanging="41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(8 คะแนน)</w:t>
            </w:r>
          </w:p>
          <w:p w14:paraId="3676624C" w14:textId="79085CFB" w:rsidR="002244FA" w:rsidRPr="00227DA5" w:rsidRDefault="002244FA" w:rsidP="002244FA">
            <w:pPr>
              <w:ind w:left="321" w:hanging="32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27D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27D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หน่วยงานรับผิดชอบ : ชภ.</w:t>
            </w:r>
          </w:p>
        </w:tc>
        <w:tc>
          <w:tcPr>
            <w:tcW w:w="5954" w:type="dxa"/>
          </w:tcPr>
          <w:p w14:paraId="54B3CA75" w14:textId="0D4EC675" w:rsidR="002244FA" w:rsidRPr="00854E9C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1F3864" w:themeColor="accent1" w:themeShade="80"/>
                <w:sz w:val="38"/>
                <w:szCs w:val="38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lang w:eastAsia="zh-CN"/>
              </w:rPr>
              <w:lastRenderedPageBreak/>
              <w:sym w:font="Wingdings 2" w:char="F0A3"/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</w:t>
            </w:r>
            <w:r w:rsidRPr="00854E9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ส่งเอกสารชดใช้เงินทดรองราชการเกินกว่า </w:t>
            </w:r>
            <w:r w:rsidRPr="00854E9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15 </w:t>
            </w:r>
            <w:r w:rsidRPr="00854E9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วันทำการ มากกว่าร้อยละ </w:t>
            </w:r>
            <w:r w:rsidRPr="00854E9C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50</w:t>
            </w:r>
            <w:r w:rsidRPr="00854E9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ของเอกสารชดใช้เงินทดรองราชการทั้งหมด (0 คะแนน)</w:t>
            </w:r>
          </w:p>
          <w:p w14:paraId="106ABFA0" w14:textId="77777777" w:rsidR="002244FA" w:rsidRPr="00227DA5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lang w:eastAsia="zh-CN"/>
              </w:rPr>
              <w:sym w:font="Wingdings 2" w:char="F0A3"/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ส่งเอกสารชดใช้เงินทดรองราชการฯ ภายใน 15 วันทำการ</w:t>
            </w:r>
          </w:p>
          <w:p w14:paraId="6A461DC9" w14:textId="77777777" w:rsidR="002244FA" w:rsidRPr="00AE2F6E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lastRenderedPageBreak/>
              <w:t xml:space="preserve">    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และเอกสารมีความถูกต้อง ครบถ้วน ตามระเบียบฯ กำหนด พร้อมนำเสนอขอความเห็นชอบใช้เงินงบกลาง</w:t>
            </w: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(4 คะแนน)</w:t>
            </w:r>
          </w:p>
          <w:p w14:paraId="40A532D5" w14:textId="77777777" w:rsidR="002244FA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lang w:eastAsia="zh-CN"/>
              </w:rPr>
              <w:sym w:font="Wingdings 2" w:char="F0A3"/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ส่งเอกสารชดใช้เงินทดรองราชการฯ ภายใน 14 วันทำการ </w:t>
            </w:r>
          </w:p>
          <w:p w14:paraId="1EF19EDC" w14:textId="017428EB" w:rsidR="002244FA" w:rsidRPr="00227DA5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และเอกสารมีความถูกต้อง ครบถ้วน ตามระเบียบฯ กำหนด พร้อมนำเสนอขอความเห็นชอบใช้เงินงบกลาง    </w:t>
            </w:r>
          </w:p>
          <w:p w14:paraId="3668148C" w14:textId="77777777" w:rsidR="002244FA" w:rsidRPr="00AE2F6E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(6 คะแนน)</w:t>
            </w:r>
          </w:p>
          <w:p w14:paraId="640C7C15" w14:textId="77777777" w:rsidR="002244FA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lang w:eastAsia="zh-CN"/>
              </w:rPr>
              <w:sym w:font="Wingdings 2" w:char="F0A3"/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ส่งเอกสารชดใช้เงินทดรองราชการฯ ภายใน 13 วันทำการ </w:t>
            </w:r>
          </w:p>
          <w:p w14:paraId="51E9024B" w14:textId="59AD207E" w:rsidR="002244FA" w:rsidRPr="00AE2F6E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และเอกสารมีความถูกต้อง ครบถ้วน ตามระเบียบฯ กำหนด พร้อมนำเสนอขอความเห็นชอบใช้เงินงบกลาง</w:t>
            </w: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(8 คะแนน)</w:t>
            </w:r>
          </w:p>
          <w:p w14:paraId="7309E35D" w14:textId="77777777" w:rsidR="002244FA" w:rsidRPr="00AE2F6E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(เลือกได้เพียง 1 ข้อ)</w:t>
            </w:r>
          </w:p>
          <w:p w14:paraId="5D646B1B" w14:textId="77777777" w:rsidR="002244FA" w:rsidRPr="00AE2F6E" w:rsidRDefault="002244FA" w:rsidP="002244FA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</w:p>
          <w:p w14:paraId="706DE29E" w14:textId="77777777" w:rsidR="002244FA" w:rsidRPr="00AE2F6E" w:rsidRDefault="002244FA" w:rsidP="002244FA">
            <w:pPr>
              <w:spacing w:line="235" w:lineRule="auto"/>
              <w:ind w:left="419" w:hanging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หมายเหตุ </w:t>
            </w:r>
            <w:r w:rsidRPr="00AE2F6E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val="en-GB" w:eastAsia="zh-CN"/>
              </w:rPr>
              <w:t>:</w:t>
            </w:r>
            <w:r w:rsidRPr="00AE2F6E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AE2F6E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  <w:p w14:paraId="429BB23F" w14:textId="77777777" w:rsidR="002244FA" w:rsidRPr="00AE2F6E" w:rsidRDefault="002244FA" w:rsidP="002244FA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AE2F6E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1. ศูนย์ฯ เขต ไม่มีการใช้จ่าย</w:t>
            </w:r>
            <w:r w:rsidRPr="00AE2F6E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เงินทดรองราชการฯ จะไม่นำมาคิดคะแนน</w:t>
            </w:r>
          </w:p>
          <w:p w14:paraId="76A5C8C2" w14:textId="6A11F59F" w:rsidR="002244FA" w:rsidRPr="00227DA5" w:rsidRDefault="002244FA" w:rsidP="002244FA">
            <w:pPr>
              <w:spacing w:line="235" w:lineRule="auto"/>
              <w:ind w:left="462" w:hanging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2. </w:t>
            </w:r>
            <w:r w:rsidRPr="00227DA5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เมื่อคำนวณร้อยละแล้วปรากฏเศษส่วน</w:t>
            </w: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จะ</w:t>
            </w:r>
            <w:r w:rsidRPr="00227DA5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ปัดขึ้น</w:t>
            </w:r>
            <w:r w:rsidRPr="00227DA5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227DA5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>เป็นจำนวนเต็ม</w:t>
            </w:r>
          </w:p>
        </w:tc>
        <w:tc>
          <w:tcPr>
            <w:tcW w:w="5102" w:type="dxa"/>
          </w:tcPr>
          <w:p w14:paraId="43ADFB9A" w14:textId="49033E83" w:rsidR="002244FA" w:rsidRDefault="002244FA" w:rsidP="002244FA">
            <w:pPr>
              <w:pStyle w:val="a4"/>
              <w:numPr>
                <w:ilvl w:val="0"/>
                <w:numId w:val="41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75A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ไฟล์ดิจิตอลสำเนาหนังสือขออนุมัติชดใช้เงินทดรองราชการ</w:t>
            </w:r>
            <w:r w:rsidRPr="00227D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5A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พ.ศ. 2567</w:t>
            </w:r>
          </w:p>
          <w:p w14:paraId="1C81F72B" w14:textId="0B45C15D" w:rsidR="002244FA" w:rsidRPr="00875A90" w:rsidRDefault="002244FA" w:rsidP="002244FA">
            <w:pPr>
              <w:pStyle w:val="a4"/>
              <w:numPr>
                <w:ilvl w:val="0"/>
                <w:numId w:val="41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ไฟล์ดิจิตอล แบบ บข.03</w:t>
            </w:r>
          </w:p>
          <w:p w14:paraId="5113C1CC" w14:textId="4E08D3B1" w:rsidR="002244FA" w:rsidRPr="00227DA5" w:rsidRDefault="002244FA" w:rsidP="002244FA">
            <w:pPr>
              <w:pStyle w:val="a4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244FA" w:rsidRPr="00EF0EE0" w14:paraId="704806D3" w14:textId="77777777" w:rsidTr="009C528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  <w:shd w:val="clear" w:color="auto" w:fill="F2F2F2" w:themeFill="background1" w:themeFillShade="F2"/>
            <w:vAlign w:val="center"/>
          </w:tcPr>
          <w:p w14:paraId="364E2E03" w14:textId="7E09F6D3" w:rsidR="002244FA" w:rsidRPr="00EF0EE0" w:rsidRDefault="002244FA" w:rsidP="002244FA">
            <w:pPr>
              <w:pStyle w:val="a4"/>
              <w:ind w:left="181" w:hanging="147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ด้านที่ 3 เครือข่าย</w:t>
            </w:r>
          </w:p>
        </w:tc>
      </w:tr>
      <w:tr w:rsidR="002244FA" w:rsidRPr="00EF0EE0" w14:paraId="3B3FDADE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8FCB0F8" w14:textId="495ABFD1" w:rsidR="002244FA" w:rsidRPr="00EF0EE0" w:rsidRDefault="002244FA" w:rsidP="002244FA">
            <w:pPr>
              <w:ind w:left="416" w:hanging="41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มีการจัดกิจกรรมเสริมสร้างความ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เข้มแข็งให้แก่ 7 ภาคีเครือข่าย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(ภาครัฐ ภาคเอกชน ภาควิชาการ ภาคผู้นำ ศาสนา ภาคประชาชน   ภาคประชาสังคม และภาคสื่อมวลชน) รวมทั้งประชาชนในชุมชน/ หมู่บ้าน อปพร. อาสาสมัคร มูลนิธิ องค์การสาธารณกุศล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อาสาสมัครเตือนภัย ในพื้นที่รับผิดชอบ หรือไม่ (เช่น การจัดประชุม สัมมนา ฝึกอบรม การพบปะ แลกเปลี่ยนความคิดเห็น เป็นต้น) </w:t>
            </w:r>
          </w:p>
          <w:p w14:paraId="3C064260" w14:textId="065A24EE" w:rsidR="002244FA" w:rsidRPr="00EF0EE0" w:rsidRDefault="002244FA" w:rsidP="002244FA">
            <w:pPr>
              <w:ind w:left="416" w:hanging="416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(3 คะแนน)</w:t>
            </w:r>
          </w:p>
          <w:p w14:paraId="0675C8BF" w14:textId="42D7F2B5" w:rsidR="002244FA" w:rsidRPr="00EF0EE0" w:rsidRDefault="002244FA" w:rsidP="002244FA">
            <w:pPr>
              <w:ind w:left="416" w:hanging="416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สส.</w:t>
            </w:r>
          </w:p>
        </w:tc>
        <w:tc>
          <w:tcPr>
            <w:tcW w:w="5954" w:type="dxa"/>
          </w:tcPr>
          <w:p w14:paraId="7A543646" w14:textId="58257D87" w:rsidR="002244FA" w:rsidRPr="00EF0EE0" w:rsidRDefault="002244FA" w:rsidP="002244FA">
            <w:pPr>
              <w:pStyle w:val="a4"/>
              <w:tabs>
                <w:tab w:val="left" w:pos="52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lastRenderedPageBreak/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มีการลงพื้นที่เพื่อพบปะหรือจัดกิจกรรมเสริมสร้างความเข้มแข็งให้แก่ภาคีเครือข่ายฯ เฉลี่ย 1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ครั้งต่อเดือน (1 คะแนน)</w:t>
            </w:r>
          </w:p>
          <w:p w14:paraId="0BB30FA6" w14:textId="03B8263A" w:rsidR="002244FA" w:rsidRPr="00EF0EE0" w:rsidRDefault="002244FA" w:rsidP="002244FA">
            <w:pPr>
              <w:pStyle w:val="a4"/>
              <w:tabs>
                <w:tab w:val="left" w:pos="52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มีการลงพื้นที่เพื่อพบปะหรือจัดกิจกรรมเสริมสร้างความเข้มแข็งให้แก่ภาคีเครือข่ายฯ เฉลี่ย 2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ครั้งต่อเดือน (2 คะแนน)</w:t>
            </w:r>
          </w:p>
          <w:p w14:paraId="1CBA8A70" w14:textId="223B39E9" w:rsidR="002244FA" w:rsidRPr="00EF0EE0" w:rsidRDefault="002244FA" w:rsidP="002244FA">
            <w:pPr>
              <w:pStyle w:val="a4"/>
              <w:tabs>
                <w:tab w:val="left" w:pos="526"/>
              </w:tabs>
              <w:ind w:left="45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มีการลงพื้นที่เพื่อพบปะหรือจัดกิจกรรมเสริมสร้างความเข้มแข็งให้แก่ภาคีเครือข่ายฯ เฉลี่ย 3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ครั้งขึ้นไปต่อเดือน (3 คะแนน)</w:t>
            </w:r>
          </w:p>
          <w:p w14:paraId="6FA2EA60" w14:textId="3B5D9F5D" w:rsidR="002244FA" w:rsidRPr="00EF0EE0" w:rsidRDefault="002244FA" w:rsidP="002244FA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580669E8" w14:textId="0DDAEDDC" w:rsidR="002244FA" w:rsidRPr="00EF0EE0" w:rsidRDefault="002244FA" w:rsidP="002244FA">
            <w:pPr>
              <w:pStyle w:val="a4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รายงานผลการจัดกิจกรรม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เข้มแข็งให้แก่ภาคีเครือข่าย หรือภาพถ่าย ภาพถ่ายวิดีโอ หรือภาพข่าวประชาสัมพันธ์ โดยแต่ละกิจกรรมให้ระบุชื่อกิจกรรม วันที่ สถานที่ที่ดำเนินกิจกรรมอย่างชัดเจน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WH)</w:t>
            </w:r>
          </w:p>
        </w:tc>
      </w:tr>
      <w:tr w:rsidR="002244FA" w:rsidRPr="00EF0EE0" w14:paraId="059ECB5C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E30146" w14:textId="20596CB2" w:rsidR="002244FA" w:rsidRPr="00EF0EE0" w:rsidRDefault="002244FA" w:rsidP="002244FA">
            <w:pPr>
              <w:ind w:left="417" w:hanging="41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มีกิจกรรมด้านการป้องกันและบรรเทาสาธารณภัยให้แก่เด็กและเยาวชนในพื้นที่รับผิดชอบ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062442" w14:textId="7A8D606F" w:rsidR="002244FA" w:rsidRPr="00EF0EE0" w:rsidRDefault="002244FA" w:rsidP="002244FA">
            <w:pPr>
              <w:ind w:left="417" w:hanging="4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 </w:t>
            </w:r>
          </w:p>
          <w:p w14:paraId="7E619EB9" w14:textId="6DA9C21F" w:rsidR="002244FA" w:rsidRPr="00EF0EE0" w:rsidRDefault="002244FA" w:rsidP="002244FA">
            <w:pPr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สส.</w:t>
            </w:r>
          </w:p>
        </w:tc>
        <w:tc>
          <w:tcPr>
            <w:tcW w:w="5954" w:type="dxa"/>
          </w:tcPr>
          <w:p w14:paraId="1D5868D8" w14:textId="0D606755" w:rsidR="002244FA" w:rsidRPr="00EF0EE0" w:rsidRDefault="002244FA" w:rsidP="002244FA">
            <w:pPr>
              <w:ind w:left="42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มีการลงพื้นที่จัด/ร่วม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กิจกรรมสร้างความตระหนักและการรับรู้ด้านสาธารณภัยให้แก่เด็กและเยาวชน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1 ครั้งต่อเดือน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(1 คะแนน)</w:t>
            </w:r>
          </w:p>
          <w:p w14:paraId="63BADD3D" w14:textId="6CB2622E" w:rsidR="002244FA" w:rsidRPr="00EF0EE0" w:rsidRDefault="002244FA" w:rsidP="002244FA">
            <w:pPr>
              <w:ind w:left="42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มีการลงพื้นที่จัด/ร่วม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กิจกรรมสร้างความตระหนักและการรับรู้ด้านสาธารณภัยให้แก่เด็กและเยาวชน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เฉลี่ย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 ครั้งขึ้นไปต่อเดือน (2 คะแนน)</w:t>
            </w:r>
          </w:p>
          <w:p w14:paraId="02131DD7" w14:textId="12C664E6" w:rsidR="002244FA" w:rsidRPr="00EF0EE0" w:rsidRDefault="002244FA" w:rsidP="002244FA">
            <w:pPr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เพียง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326C73AF" w14:textId="6A04CD21" w:rsidR="002244FA" w:rsidRPr="00EF0EE0" w:rsidRDefault="002244FA" w:rsidP="002244FA">
            <w:pPr>
              <w:pStyle w:val="a4"/>
              <w:numPr>
                <w:ilvl w:val="0"/>
                <w:numId w:val="23"/>
              </w:numPr>
              <w:ind w:left="142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รายงานผลการจัดกิจกรรมสร้างความตระหนักและ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การรับรู้ด้านสาธารณภัย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แก่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หรือภาพถ่าย ภาพถ่ายวิดีโอ หรือภาพข่าวประชาสัมพันธ์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โดยแต่ละกิจกรรมให้ระบุชื่อกิจกรรม วันที่ สถานที่ที่ดำเนินกิจกรรมอย่างชัดเจน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WH)</w:t>
            </w:r>
          </w:p>
        </w:tc>
      </w:tr>
      <w:tr w:rsidR="002244FA" w:rsidRPr="00EF0EE0" w14:paraId="25993474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9B61DC0" w14:textId="544C0C4E" w:rsidR="002244FA" w:rsidRPr="00EF0EE0" w:rsidRDefault="002244FA" w:rsidP="002244FA">
            <w:pPr>
              <w:pStyle w:val="a4"/>
              <w:ind w:left="417" w:hanging="425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มีการคัดเลือกเครือข่าย องค์กรปกครองส่วนท้องถิ่น ศูนย์ อปพร. และ อปพร.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ที่ได้รับข้อมูลจาก</w:t>
            </w:r>
            <w:r w:rsidRPr="00E20D20">
              <w:rPr>
                <w:rFonts w:ascii="TH SarabunIT๙" w:eastAsia="SimSun" w:hAnsi="TH SarabunIT๙" w:cs="TH SarabunIT๙" w:hint="cs"/>
                <w:spacing w:val="-10"/>
                <w:sz w:val="32"/>
                <w:szCs w:val="32"/>
                <w:cs/>
                <w:lang w:eastAsia="zh-CN"/>
              </w:rPr>
              <w:t>จังหวัดในพื้นที่รับผิดชอบ เพื่อยกย่อง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เชิดชูเกียรติผลปฏิบัติงานดีเด่นด้านการป้องกันและบรรเทาสาธารณภัย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หรือไม่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(ได้แก่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การประกวดศูนย์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 ดีเด่น  อปพร. ดีเด่น และ การประกวดองค์กรปกครอง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75B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ส่วนท้องถิ่นด้านการจัดการสาธารณภัย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 คะแนน)</w:t>
            </w:r>
          </w:p>
          <w:p w14:paraId="1AA01EB3" w14:textId="1891C815" w:rsidR="002244FA" w:rsidRPr="00EF0EE0" w:rsidRDefault="002244FA" w:rsidP="002244FA">
            <w:pPr>
              <w:ind w:left="417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สส.    </w:t>
            </w:r>
          </w:p>
          <w:p w14:paraId="4C534A13" w14:textId="77777777" w:rsidR="002244FA" w:rsidRPr="00EF0EE0" w:rsidRDefault="002244FA" w:rsidP="002244FA">
            <w:pPr>
              <w:ind w:left="318" w:hanging="28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</w:tcPr>
          <w:p w14:paraId="0BC68B9A" w14:textId="77777777" w:rsidR="002244FA" w:rsidRPr="00EF0EE0" w:rsidRDefault="002244FA" w:rsidP="002244FA">
            <w:pPr>
              <w:pStyle w:val="a4"/>
              <w:tabs>
                <w:tab w:val="left" w:pos="52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lastRenderedPageBreak/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มีการแต่งตั้งคณะกรรมการพิจารณาคัดเลือก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เครือข่ายองค์กรปกครองส่วนท้องถิ่น ศูนย์ อปพร. และ อปพร. ในระดับเขต เพื่อยกย่องเชิดชูเกียรติผลปฏิบัติงานดีเด่นด้านการป้องกันและบรรเทาสาธารณภัยให้ปรากฏต่อสาธารณชน (1 คะแนน)</w:t>
            </w:r>
          </w:p>
          <w:p w14:paraId="5AE64CDD" w14:textId="77777777" w:rsidR="002244FA" w:rsidRPr="00EF0EE0" w:rsidRDefault="002244FA" w:rsidP="002244FA">
            <w:pPr>
              <w:pStyle w:val="a4"/>
              <w:tabs>
                <w:tab w:val="left" w:pos="526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มีการตรวจสอบข้อมูลและผลงาน พร้อมทั้งตรวจเยี่ยม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เครือข่ายองค์กรปกครองส่วนท้องถิ่น ศูนย์ อปพร. และ อปพร.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เสนอชื่อจากจังหวัดในพื้นที่รับผิดชอบแล้วพิจารณาทำความเห็นประกอบการพิจารณาคัดเลือกให้ผลการพิจารณามีความชัดเจน ยุติธรรมเป็นที่ประจักษ์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(๑ คะแนน)</w:t>
            </w:r>
          </w:p>
          <w:p w14:paraId="501FA3C9" w14:textId="7A23CBA4" w:rsidR="002244FA" w:rsidRPr="00EF0EE0" w:rsidRDefault="002244FA" w:rsidP="002244FA">
            <w:pPr>
              <w:pStyle w:val="a4"/>
              <w:tabs>
                <w:tab w:val="left" w:pos="526"/>
              </w:tabs>
              <w:ind w:left="45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</w:rPr>
              <w:lastRenderedPageBreak/>
              <w:sym w:font="Wingdings" w:char="F0A8"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มีการจัดส่งแบบข้อมูลผลงานของ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เครือข่ายองค์กรปกครองส่วนท้องถิ่น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ศูนย์ อปพร. และ อปพร.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ที่ได้รับการคัดเลือกส่งให้ ปภ. เพื่อดำเนินการคัดเลือกในลำดับต่อไป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(๑ คะแนน)</w:t>
            </w:r>
          </w:p>
          <w:p w14:paraId="324DA0CE" w14:textId="2BAED8F3" w:rsidR="002244FA" w:rsidRPr="00EF0EE0" w:rsidRDefault="002244FA" w:rsidP="002244FA">
            <w:pPr>
              <w:pStyle w:val="a4"/>
              <w:tabs>
                <w:tab w:val="left" w:pos="526"/>
              </w:tabs>
              <w:ind w:left="459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(เลือกได้มากกว่า ๑ ข้อ)</w:t>
            </w:r>
          </w:p>
        </w:tc>
        <w:tc>
          <w:tcPr>
            <w:tcW w:w="5102" w:type="dxa"/>
          </w:tcPr>
          <w:p w14:paraId="3A57ED26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คำสั่งแต่งตั้งคณะกรรมการ</w:t>
            </w:r>
          </w:p>
          <w:p w14:paraId="5A319A9A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4F0F2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C3614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D35FA8" w14:textId="5BB927D2" w:rsidR="002244FA" w:rsidRPr="00EF0EE0" w:rsidRDefault="002244FA" w:rsidP="002244FA">
            <w:pPr>
              <w:pStyle w:val="a4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หรือภาพถ่าย ภาพถ่ายวิดีโอ หรือภาพข่าวประชาสัมพันธ์ โดยแต่ละกิจกรรมให้ระบุชื่อกิจกรรม วันที่ สถานที่ที่ดำเนินกิจกรรมอย่างชัดเจน (4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WH)</w:t>
            </w:r>
          </w:p>
          <w:p w14:paraId="230960F6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D9884C" w14:textId="77777777" w:rsidR="002244FA" w:rsidRPr="00EF0EE0" w:rsidRDefault="002244FA" w:rsidP="002244F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E97A9" w14:textId="77777777" w:rsidR="002244FA" w:rsidRPr="00EF0EE0" w:rsidRDefault="002244FA" w:rsidP="002244FA">
            <w:pPr>
              <w:pStyle w:val="a4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หรือภาพถ่าย ภาพถ่ายวิดีโอ หรือภาพข่าวประชาสัมพันธ์ โดยแต่ละกิจกรรมให้ระบุชื่อกิจกรรม วันที่ สถานที่  ที่ดำเนินกิจกรรมอย่างชัดเจน (4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WH)</w:t>
            </w:r>
          </w:p>
          <w:p w14:paraId="671ED9DF" w14:textId="77777777" w:rsidR="002244FA" w:rsidRPr="00EF0EE0" w:rsidRDefault="002244FA" w:rsidP="002244FA">
            <w:pPr>
              <w:pStyle w:val="a4"/>
              <w:tabs>
                <w:tab w:val="left" w:pos="174"/>
              </w:tabs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4FA" w:rsidRPr="00EF0EE0" w14:paraId="34299BDF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826F9D2" w14:textId="5EAF4DAB" w:rsidR="002244FA" w:rsidRPr="00EF0EE0" w:rsidRDefault="002244FA" w:rsidP="002244FA">
            <w:pPr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>3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มีการร่วมประชุมกับสำนักงานป้องกันและบรรเทาสาธารณภัยจังหวัดในเขตพื้นที่ความรับผิดชอบ หรือไม่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(๘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ศภช.</w:t>
            </w:r>
          </w:p>
        </w:tc>
        <w:tc>
          <w:tcPr>
            <w:tcW w:w="5954" w:type="dxa"/>
          </w:tcPr>
          <w:p w14:paraId="36DA3FF9" w14:textId="3FEF1E80" w:rsidR="002244FA" w:rsidRPr="00EF0EE0" w:rsidRDefault="002244FA" w:rsidP="002244FA">
            <w:pPr>
              <w:pStyle w:val="a4"/>
              <w:tabs>
                <w:tab w:val="left" w:pos="460"/>
              </w:tabs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ประชุมร่วมกับสำนักงานป้องกันและบรรเทาสาธารณภัยจังหวัดในเขตพื้นที่ความรับผิดชอบครบทุกจังหวัด อย่างน้อย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8 ครั้ง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6DD512D7" w14:textId="7AF70CBD" w:rsidR="002244FA" w:rsidRPr="00EF0EE0" w:rsidRDefault="002244FA" w:rsidP="002244FA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F0EE0">
              <w:t xml:space="preserve">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ประชุมร่วมกับสำนักงานป้องกันและบรรเทาสาธารณภัยจังหวัดในเขตพื้นที่ความรับผิดชอบครบทุกจังหวัด 10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ครั้ง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ขึ้นไป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(๘ คะแนน)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1A4ABD04" w14:textId="2240A4B7" w:rsidR="002244FA" w:rsidRPr="00EF0EE0" w:rsidRDefault="002244FA" w:rsidP="002244FA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(เลือกได้</w:t>
            </w:r>
            <w:r w:rsidRPr="00EF0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2" w:type="dxa"/>
          </w:tcPr>
          <w:p w14:paraId="676D0D16" w14:textId="6991543C" w:rsidR="002244FA" w:rsidRPr="0024077A" w:rsidRDefault="002244FA" w:rsidP="002244FA">
            <w:pPr>
              <w:pStyle w:val="a4"/>
              <w:ind w:left="136" w:hanging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สรุปรายงานการประชุมกับ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สำนักงานป้องกันและบรรเ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ทา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24077A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สาธารณภัยจังหวัด</w:t>
            </w:r>
            <w:r w:rsidRPr="002407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ในเขตพื้นที่ความรับผิดชอบ </w:t>
            </w:r>
            <w:r w:rsidRPr="00263719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ภาพถ่าย</w:t>
            </w:r>
          </w:p>
          <w:p w14:paraId="4042001F" w14:textId="5D9BFF0D" w:rsidR="002244FA" w:rsidRPr="00EF0EE0" w:rsidRDefault="002244FA" w:rsidP="002244FA">
            <w:pPr>
              <w:pStyle w:val="a4"/>
              <w:tabs>
                <w:tab w:val="left" w:pos="141"/>
              </w:tabs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</w:tr>
      <w:tr w:rsidR="002244FA" w:rsidRPr="00EF0EE0" w14:paraId="57A18E57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117568E" w14:textId="6489F9F1" w:rsidR="002244FA" w:rsidRPr="00EF0EE0" w:rsidRDefault="002244FA" w:rsidP="002244FA">
            <w:pPr>
              <w:ind w:left="318" w:hanging="31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สนับสนุนสำนักงานป้องกันและ  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บรรเทาสาธารณภัยจังหวัดในพื้นที่ 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รับผิดชอบโดยการมีส่วนร่วม</w:t>
            </w:r>
          </w:p>
          <w:p w14:paraId="27D80E59" w14:textId="77777777" w:rsidR="002244FA" w:rsidRPr="00EF0EE0" w:rsidRDefault="002244FA" w:rsidP="002244FA">
            <w:pPr>
              <w:ind w:left="318" w:hanging="318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ใน</w:t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การดำเนินงานด้านการป้องกัน   </w:t>
            </w:r>
            <w:r w:rsidRPr="00EF0EE0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และลดอุบัติเหตุทางถนน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หรือไม่ </w:t>
            </w:r>
          </w:p>
          <w:p w14:paraId="62E0F186" w14:textId="29E53BED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(6 คะแนน)</w:t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บถ.</w:t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  <w:p w14:paraId="60A44491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18E76571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002B4FB6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189D9A50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7135B472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34586944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3ECB1851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1070A143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4BE745E8" w14:textId="77777777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color w:val="000000" w:themeColor="text1"/>
                <w:sz w:val="32"/>
                <w:szCs w:val="32"/>
                <w:lang w:eastAsia="zh-CN"/>
              </w:rPr>
            </w:pPr>
          </w:p>
          <w:p w14:paraId="6463DC28" w14:textId="7F546E23" w:rsidR="002244FA" w:rsidRPr="00EF0EE0" w:rsidRDefault="002244FA" w:rsidP="002244FA">
            <w:pPr>
              <w:ind w:left="318" w:hanging="318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</w:p>
        </w:tc>
        <w:tc>
          <w:tcPr>
            <w:tcW w:w="5954" w:type="dxa"/>
          </w:tcPr>
          <w:p w14:paraId="5B3E0AF1" w14:textId="419F685C" w:rsidR="002244FA" w:rsidRPr="00EF0EE0" w:rsidRDefault="002244FA" w:rsidP="002244FA">
            <w:pPr>
              <w:pStyle w:val="a4"/>
              <w:ind w:left="40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lang w:eastAsia="zh-CN"/>
              </w:rPr>
              <w:lastRenderedPageBreak/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สนับสนุนการดำเนินงานด้านการป้องกันและลดอุบัติเหตุ         </w:t>
            </w:r>
            <w:r w:rsidRPr="00EF0EE0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ทางถนนให้กับ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สำนักงานป้องกันและบรรเทาสาธารณภัยจังหวัด   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ทุกจังหวัดในเขตพื้นที่รับผิดชอบ</w:t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อย่างน้อย 6 ครั้งในรอบ      </w:t>
            </w:r>
            <w:r w:rsidRPr="00EF0EE0"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  การประเมิน โดยต้องดำเนินการทุกจังหวัด 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(6 คะแนน)</w:t>
            </w:r>
          </w:p>
          <w:p w14:paraId="2A22A66C" w14:textId="77777777" w:rsidR="002244FA" w:rsidRPr="00EF0EE0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หมายเหตุ </w:t>
            </w:r>
            <w:r w:rsidRPr="00EF0EE0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 xml:space="preserve">: </w:t>
            </w:r>
          </w:p>
          <w:p w14:paraId="0E573A4E" w14:textId="77777777" w:rsidR="002244FA" w:rsidRPr="00EF0EE0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ตัวอย่างกิจกรรม </w:t>
            </w:r>
            <w:r w:rsidRPr="00EF0EE0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 xml:space="preserve">: </w:t>
            </w:r>
          </w:p>
          <w:p w14:paraId="4364773C" w14:textId="5FB0D388" w:rsidR="002244FA" w:rsidRPr="008B4CE1" w:rsidRDefault="002244FA" w:rsidP="002244FA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1. การเข้าร่วมสรุปและถอดบทเรียนการปฏิบัติงานตามแผนปฏิบัติการป้องกันและลดอุบัติเหตุทางถนนช่วงเทศกาล/ช่วงวันหยุด 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พ.ศ. 2567 </w:t>
            </w:r>
          </w:p>
          <w:p w14:paraId="003F1BC8" w14:textId="77777777" w:rsidR="002244FA" w:rsidRPr="008B4CE1" w:rsidRDefault="002244FA" w:rsidP="002244FA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2. การเข้าร่วมประชุมคณะกรรมการ ศปถ.จังหวัด /อำเภอ/อปท. หรือคณะทำงาน ฯลฯ</w:t>
            </w:r>
          </w:p>
          <w:p w14:paraId="1019791D" w14:textId="77777777" w:rsidR="002244FA" w:rsidRPr="008B4CE1" w:rsidRDefault="002244FA" w:rsidP="002244FA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 xml:space="preserve">3. การเข้าร่วมประชุมของศูนย์ปฏิบัติการป้องกันและลดอุบัติเหตุทางถนนช่วงเทศกาลสงกรานต์/ปีใหม่ (นับเทศกาลละ 1 ครั้ง)  </w:t>
            </w:r>
          </w:p>
          <w:p w14:paraId="3C47FC84" w14:textId="35DD6C10" w:rsidR="002244FA" w:rsidRPr="008B4CE1" w:rsidRDefault="002244FA" w:rsidP="002244FA">
            <w:pPr>
              <w:tabs>
                <w:tab w:val="left" w:pos="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lastRenderedPageBreak/>
              <w:t>4. การจัดประชุมเชิงปฏิบัติการเสริมสร้างเพื่อเพิ่มประสิทธิภาพ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t>ในการรายงานผลการปฏิบัติงานป้องกันและลดอุบัติเหตุ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    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ทางถนนในระบบรายงานข้อมูลอุบัติเหตุทางถนน (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e-Report)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ให้ถูกต้อง ครบถ้วน ให้กับจังหวัดในเขตศูนย์ฯ </w:t>
            </w:r>
          </w:p>
          <w:p w14:paraId="30AF37E4" w14:textId="5E7C491A" w:rsidR="002244FA" w:rsidRPr="008B4CE1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ร่วมจัดนิทรรศการเกี่ยวกับความปลอดภัยทางถนนในกิจกรรม 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“จังหวัดเคลื่อนที่”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14:paraId="4CFFED02" w14:textId="7BE5A4C7" w:rsidR="002244FA" w:rsidRPr="008B4CE1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 การสนับสนุนข้อมูลหรือบุคลากรในการวิเคราะห์หรือชี้ประเด็น</w:t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ความเสี่ยงในแต่ละพื้นที่ในเขตจังหวัดรับผิดชอบ </w:t>
            </w:r>
          </w:p>
          <w:p w14:paraId="543BD800" w14:textId="5335C81B" w:rsidR="002244FA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7. การกำหนดมาตรการองค์กร เกี่ยวกับความปลอดภัยทางถนน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8B4CE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ของศูนย์ ปภ. เขต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8B4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เป็นรูปธรรม</w:t>
            </w:r>
          </w:p>
          <w:p w14:paraId="6601CC16" w14:textId="5371EA71" w:rsidR="002244FA" w:rsidRPr="008B4CE1" w:rsidRDefault="002244FA" w:rsidP="0022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102" w:type="dxa"/>
          </w:tcPr>
          <w:p w14:paraId="6DFF54DC" w14:textId="135BBE47" w:rsidR="002244FA" w:rsidRPr="00EF0EE0" w:rsidRDefault="002244FA" w:rsidP="002244FA">
            <w:pPr>
              <w:pStyle w:val="a4"/>
              <w:numPr>
                <w:ilvl w:val="0"/>
                <w:numId w:val="26"/>
              </w:num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ภาพถ่ายการเข้าร่วมกิจกรรม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รายงานผลการจัดกิจกรรม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color w:val="000000" w:themeColor="text1"/>
                <w:sz w:val="32"/>
                <w:szCs w:val="32"/>
                <w:cs/>
                <w:lang w:eastAsia="zh-CN"/>
              </w:rPr>
              <w:t>อย่างน้อย 6 ครั้งในรอบการประเมิน โดยต้องดำเนินการทุกจังหวัด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 </w:t>
            </w:r>
            <w:r w:rsidRPr="00EF0EE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google form</w:t>
            </w:r>
            <w:r w:rsidRPr="00EF0EE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2244FA" w:rsidRPr="00EF0EE0" w14:paraId="6F0E693F" w14:textId="77777777" w:rsidTr="00A73AC8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3"/>
            <w:shd w:val="clear" w:color="auto" w:fill="F2F2F2" w:themeFill="background1" w:themeFillShade="F2"/>
            <w:vAlign w:val="center"/>
          </w:tcPr>
          <w:p w14:paraId="46636B0B" w14:textId="79BB1355" w:rsidR="002244FA" w:rsidRPr="00EF0EE0" w:rsidRDefault="002244FA" w:rsidP="002244FA">
            <w:pPr>
              <w:pStyle w:val="a4"/>
              <w:ind w:left="17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eastAsia="SimSun" w:hAnsi="TH SarabunIT๙" w:cs="TH SarabunIT๙" w:hint="cs"/>
                <w:sz w:val="36"/>
                <w:szCs w:val="36"/>
                <w:cs/>
                <w:lang w:eastAsia="zh-CN"/>
              </w:rPr>
              <w:t>ด้านที่ 4 สถานที่ปฏิบัติงาน</w:t>
            </w:r>
          </w:p>
        </w:tc>
      </w:tr>
      <w:tr w:rsidR="002244FA" w:rsidRPr="00EF0EE0" w14:paraId="7C4ED920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5769919" w14:textId="77777777" w:rsidR="002244FA" w:rsidRDefault="002244FA" w:rsidP="002244FA">
            <w:pPr>
              <w:spacing w:line="230" w:lineRule="auto"/>
              <w:ind w:left="318" w:hanging="318"/>
              <w:rPr>
                <w:rFonts w:ascii="TH SarabunIT๙" w:eastAsia="SimSun" w:hAnsi="TH SarabunIT๙" w:cs="TH SarabunIT๙"/>
                <w:b w:val="0"/>
                <w:bCs w:val="0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มีการจัดสถานที่ในการจัดเก็บ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อุปกรณ์/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รถยนต์ให้เป็นระเบียบ สะดวกแก่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การใช้งาน และสอดคล้องกับ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สถานการณ์หรือไม่ </w:t>
            </w:r>
          </w:p>
          <w:p w14:paraId="51DC1F62" w14:textId="77777777" w:rsidR="002244FA" w:rsidRPr="00EF0EE0" w:rsidRDefault="002244FA" w:rsidP="002244FA">
            <w:pPr>
              <w:spacing w:line="230" w:lineRule="auto"/>
              <w:ind w:left="318" w:hanging="31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0.5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  <w:p w14:paraId="1EEFADAD" w14:textId="04ACE180" w:rsidR="002244FA" w:rsidRPr="00EF0EE0" w:rsidRDefault="002244FA" w:rsidP="002244FA">
            <w:pPr>
              <w:spacing w:line="230" w:lineRule="auto"/>
              <w:ind w:firstLine="318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มส.</w:t>
            </w:r>
          </w:p>
        </w:tc>
        <w:tc>
          <w:tcPr>
            <w:tcW w:w="5954" w:type="dxa"/>
          </w:tcPr>
          <w:p w14:paraId="5D09B9DF" w14:textId="77777777" w:rsidR="002244FA" w:rsidRPr="00EF0EE0" w:rsidRDefault="002244FA" w:rsidP="002244FA">
            <w:pPr>
              <w:spacing w:line="230" w:lineRule="auto"/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มีการจัดหาสถานที่ในการจัดเก็บ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ที่เพียงพอ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(0.25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592C8AEF" w14:textId="77777777" w:rsidR="002244FA" w:rsidRPr="00EF0EE0" w:rsidRDefault="002244FA" w:rsidP="002244FA">
            <w:pPr>
              <w:spacing w:line="230" w:lineRule="auto"/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มีการจัดเรียง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สอดคล้องกับห้วง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การเกิดภัย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(0.125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1CDAD462" w14:textId="77777777" w:rsidR="002244FA" w:rsidRPr="00EF0EE0" w:rsidRDefault="002244FA" w:rsidP="002244FA">
            <w:pPr>
              <w:spacing w:line="230" w:lineRule="auto"/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มีการบ่งชี้หรือแบ่งหมวดหมู่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เพื่อสะดวกแก่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การใช้งาน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(0.125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1283B42E" w14:textId="12127A1D" w:rsidR="002244FA" w:rsidRPr="00EF0EE0" w:rsidRDefault="002244FA" w:rsidP="002244FA">
            <w:pPr>
              <w:spacing w:line="230" w:lineRule="auto"/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</w:tc>
        <w:tc>
          <w:tcPr>
            <w:tcW w:w="5102" w:type="dxa"/>
          </w:tcPr>
          <w:p w14:paraId="6A3418F0" w14:textId="522A4FCE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spacing w:line="230" w:lineRule="auto"/>
              <w:ind w:left="17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ภาพถ่ายสถานที่ในการจัดเก็บ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อ้างอิงตามคู่มือ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</w:p>
        </w:tc>
      </w:tr>
      <w:tr w:rsidR="002244FA" w:rsidRPr="00EF0EE0" w14:paraId="491716DE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8792252" w14:textId="77777777" w:rsidR="002244FA" w:rsidRPr="00EF0EE0" w:rsidRDefault="002244FA" w:rsidP="002244FA">
            <w:pPr>
              <w:spacing w:line="230" w:lineRule="auto"/>
              <w:ind w:left="318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มีการป้องกันการสูญหายของ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อุปกรณ์/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รถยนต์ 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797C5EB5" w14:textId="5A2698AD" w:rsidR="002244FA" w:rsidRPr="00EF0EE0" w:rsidRDefault="002244FA" w:rsidP="002244FA">
            <w:pPr>
              <w:spacing w:line="230" w:lineRule="auto"/>
              <w:ind w:left="318" w:firstLine="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มส.</w:t>
            </w:r>
          </w:p>
        </w:tc>
        <w:tc>
          <w:tcPr>
            <w:tcW w:w="5954" w:type="dxa"/>
          </w:tcPr>
          <w:p w14:paraId="15BC0C7A" w14:textId="77777777" w:rsidR="002244FA" w:rsidRPr="00EF0EE0" w:rsidRDefault="002244FA" w:rsidP="002244FA">
            <w:pPr>
              <w:spacing w:line="230" w:lineRule="auto"/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มีการจอด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อุปกรณ์/รถยนต์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ในสถานที่เหมาะสม มีความปลอดภัย หรือมีรั้วรอบขอบชิด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0.5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คะแนน)</w:t>
            </w:r>
          </w:p>
          <w:p w14:paraId="334A39A2" w14:textId="5765A047" w:rsidR="002244FA" w:rsidRPr="00EF0EE0" w:rsidRDefault="002244FA" w:rsidP="002244FA">
            <w:pPr>
              <w:spacing w:line="230" w:lineRule="auto"/>
              <w:ind w:left="46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4191BF10" w14:textId="696390F1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spacing w:line="230" w:lineRule="auto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ภาพถ่ายสถานที่จอด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เครื่องจักรกลสาธารณภัย/อุปกรณ์/รถยนต์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</w:p>
        </w:tc>
      </w:tr>
      <w:tr w:rsidR="002244FA" w:rsidRPr="00EF0EE0" w14:paraId="119FCAB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587D8C7" w14:textId="7A80BB0C" w:rsidR="002244FA" w:rsidRPr="00EF0EE0" w:rsidRDefault="002244FA" w:rsidP="002244FA">
            <w:pPr>
              <w:spacing w:line="230" w:lineRule="auto"/>
              <w:ind w:left="416" w:hanging="382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>4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หน่วยงานมีการทำลายหนังสือ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ประจำปีตามระเบียบสำนักนายกรัฐมนตรี ว่าด้วยงานสารบรรณ พ.ศ.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2526 และที่แก้ไขเพิ่มเติม หรือไม่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สล.</w:t>
            </w:r>
          </w:p>
        </w:tc>
        <w:tc>
          <w:tcPr>
            <w:tcW w:w="5954" w:type="dxa"/>
          </w:tcPr>
          <w:p w14:paraId="5BCFAE1D" w14:textId="149ABB04" w:rsidR="002244FA" w:rsidRPr="00D9492C" w:rsidRDefault="002244FA" w:rsidP="002244FA">
            <w:pPr>
              <w:pStyle w:val="a4"/>
              <w:spacing w:line="230" w:lineRule="auto"/>
              <w:ind w:left="426" w:hanging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</w:pPr>
            <w:r w:rsidRPr="00A03753"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  <w:sym w:font="Wingdings" w:char="F0A8"/>
            </w:r>
            <w:r w:rsidRPr="00A0375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มีการทำลายหนังสือประจำปีตามระเบียบสำนักนายกรัฐมนตรี  ว่าด้วยงานสารบรรณ พ.ศ.2526 และที่แก้ไขเพิ่มเติม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   </w:t>
            </w:r>
            <w:r w:rsidRPr="00A03753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</w:t>
            </w:r>
            <w:r w:rsidRPr="00A0375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A03753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คะแนน)</w:t>
            </w:r>
          </w:p>
          <w:p w14:paraId="67941059" w14:textId="55A422BC" w:rsidR="002244FA" w:rsidRPr="00EF0EE0" w:rsidRDefault="002244FA" w:rsidP="002244FA">
            <w:pPr>
              <w:pStyle w:val="a4"/>
              <w:spacing w:line="230" w:lineRule="auto"/>
              <w:ind w:left="46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0ADB92CD" w14:textId="77777777" w:rsidR="002244FA" w:rsidRDefault="002244FA" w:rsidP="002244FA">
            <w:pPr>
              <w:tabs>
                <w:tab w:val="left" w:pos="136"/>
              </w:tabs>
              <w:spacing w:line="23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9492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Pr="00D9492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ab/>
              <w:t>ภาพถ่ายการทำลายหนังสือ หรือ รายงานผลการทำลาย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</w:t>
            </w:r>
          </w:p>
          <w:p w14:paraId="3644202B" w14:textId="79D24AEA" w:rsidR="002244FA" w:rsidRPr="00D9492C" w:rsidRDefault="002244FA" w:rsidP="002244FA">
            <w:pPr>
              <w:tabs>
                <w:tab w:val="left" w:pos="136"/>
              </w:tabs>
              <w:spacing w:line="23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D9492C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หนังสือประจำปี</w:t>
            </w:r>
          </w:p>
        </w:tc>
      </w:tr>
      <w:tr w:rsidR="002244FA" w:rsidRPr="00EF0EE0" w14:paraId="0193FFD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75F5617" w14:textId="1F94761A" w:rsidR="002244FA" w:rsidRPr="00EF0EE0" w:rsidRDefault="002244FA" w:rsidP="002244FA">
            <w:pPr>
              <w:spacing w:line="230" w:lineRule="auto"/>
              <w:ind w:left="417" w:hanging="38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มีการลดและคัดแยกขยะมูลฝอยในสำนักงาน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หรือไม่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 </w:t>
            </w:r>
          </w:p>
          <w:p w14:paraId="4C3145A7" w14:textId="036B9AA0" w:rsidR="002244FA" w:rsidRPr="00EF0EE0" w:rsidRDefault="002244FA" w:rsidP="002244FA">
            <w:pPr>
              <w:spacing w:line="230" w:lineRule="auto"/>
              <w:ind w:left="417" w:hanging="38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กค.</w:t>
            </w:r>
          </w:p>
        </w:tc>
        <w:tc>
          <w:tcPr>
            <w:tcW w:w="5954" w:type="dxa"/>
          </w:tcPr>
          <w:p w14:paraId="720FC2B5" w14:textId="13D4F7A1" w:rsidR="002244FA" w:rsidRPr="00EF0EE0" w:rsidRDefault="002244FA" w:rsidP="002244FA">
            <w:pPr>
              <w:spacing w:line="230" w:lineRule="auto"/>
              <w:ind w:left="466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มีการคัดแยกขยะ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(0.25 คะแนน)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 </w:t>
            </w:r>
          </w:p>
          <w:p w14:paraId="61AD8832" w14:textId="3CEAB956" w:rsidR="002244FA" w:rsidRPr="00EF0EE0" w:rsidRDefault="002244FA" w:rsidP="002244FA">
            <w:pPr>
              <w:spacing w:line="230" w:lineRule="auto"/>
              <w:ind w:left="466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trike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มีการรายงานผลการคัดแยกขยะ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ประจำเดือน ส่งให้ กค. ภายในวันที่ 3 ของทุกเดือน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(0.25 คะแนน)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</w:t>
            </w:r>
          </w:p>
          <w:p w14:paraId="1949E479" w14:textId="594EDC7A" w:rsidR="002244FA" w:rsidRPr="00EF0EE0" w:rsidRDefault="002244FA" w:rsidP="002244FA">
            <w:pPr>
              <w:spacing w:line="230" w:lineRule="auto"/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(เลือกได้มากกว่า 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F0E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102" w:type="dxa"/>
          </w:tcPr>
          <w:p w14:paraId="0EAE391D" w14:textId="77777777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spacing w:line="230" w:lineRule="auto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ภาพถ่ายการคัดแยกขยะ</w:t>
            </w:r>
          </w:p>
          <w:p w14:paraId="42CEB067" w14:textId="4F325A10" w:rsidR="002244FA" w:rsidRPr="00EF0EE0" w:rsidRDefault="002244FA" w:rsidP="002244FA">
            <w:pPr>
              <w:pStyle w:val="a4"/>
              <w:numPr>
                <w:ilvl w:val="0"/>
                <w:numId w:val="22"/>
              </w:numPr>
              <w:spacing w:line="230" w:lineRule="auto"/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รายงานการคัดแยกขยะ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ประจำเดือน</w:t>
            </w:r>
          </w:p>
        </w:tc>
      </w:tr>
      <w:tr w:rsidR="002244FA" w:rsidRPr="00EF0EE0" w14:paraId="6798C7B5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97A493" w14:textId="5B80DED9" w:rsidR="002244FA" w:rsidRPr="00EF0EE0" w:rsidRDefault="002244FA" w:rsidP="002244FA">
            <w:pPr>
              <w:spacing w:line="230" w:lineRule="auto"/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4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มีสภาพแวดล้อมในสำนักงานที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สะอาด เป็นระเบียบ หรือไม่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หน่วยงานรับผิดชอบ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กค.</w:t>
            </w:r>
          </w:p>
        </w:tc>
        <w:tc>
          <w:tcPr>
            <w:tcW w:w="5954" w:type="dxa"/>
          </w:tcPr>
          <w:p w14:paraId="0F6AEB45" w14:textId="3C4E1CEF" w:rsidR="002244FA" w:rsidRPr="00EF0EE0" w:rsidRDefault="002244FA" w:rsidP="002244FA">
            <w:pPr>
              <w:spacing w:line="230" w:lineRule="auto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" w:char="F0A8"/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มีการดำเนินการตามกระบวนการ 5 ส (สะสาง สะดวก สะอาด สร้างมาตรฐาน สร้างวินัย)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อย่างน้อยเดือนละ 1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F0EE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ครั้ง</w:t>
            </w:r>
            <w:r w:rsidRPr="00EF0EE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(0.5 คะแนน)</w:t>
            </w:r>
            <w:r w:rsidRPr="00EF0EE0">
              <w:rPr>
                <w:rFonts w:ascii="TH SarabunIT๙" w:eastAsia="SimSun" w:hAnsi="TH SarabunIT๙" w:cs="TH SarabunIT๙" w:hint="cs"/>
                <w:strike/>
                <w:sz w:val="32"/>
                <w:szCs w:val="32"/>
                <w:cs/>
                <w:lang w:eastAsia="zh-CN"/>
              </w:rPr>
              <w:t xml:space="preserve">  </w:t>
            </w:r>
          </w:p>
          <w:p w14:paraId="3D918D98" w14:textId="7C03DF7E" w:rsidR="002244FA" w:rsidRPr="00EF0EE0" w:rsidRDefault="002244FA" w:rsidP="002244FA">
            <w:pPr>
              <w:spacing w:line="230" w:lineRule="auto"/>
              <w:ind w:left="460" w:hanging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26011C95" w14:textId="77777777" w:rsidR="002244FA" w:rsidRPr="00EF0EE0" w:rsidRDefault="002244FA" w:rsidP="002244FA">
            <w:pPr>
              <w:spacing w:line="230" w:lineRule="auto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ภาพถ่ายพื้นที่/</w:t>
            </w:r>
            <w:r w:rsidRPr="00EF0EE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สภาพแวดล้อมในสำนักงาน</w:t>
            </w:r>
          </w:p>
          <w:p w14:paraId="13F1D32B" w14:textId="13B24B0F" w:rsidR="002244FA" w:rsidRPr="00EF0EE0" w:rsidRDefault="002244FA" w:rsidP="002244FA">
            <w:pPr>
              <w:numPr>
                <w:ilvl w:val="0"/>
                <w:numId w:val="34"/>
              </w:numPr>
              <w:tabs>
                <w:tab w:val="clear" w:pos="720"/>
                <w:tab w:val="num" w:pos="175"/>
              </w:tabs>
              <w:spacing w:line="230" w:lineRule="auto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หนังสือเชิญชวนร่วมกิจกรรม </w:t>
            </w:r>
            <w:r w:rsidRPr="00EF0EE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F0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 พร้อมภาพถ่ายประกอบก่อนและหลังดำเนินการ</w:t>
            </w:r>
          </w:p>
        </w:tc>
      </w:tr>
      <w:tr w:rsidR="002244FA" w:rsidRPr="00EF0EE0" w14:paraId="0963841D" w14:textId="77777777" w:rsidTr="00950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22A596" w14:textId="0FD5D2C3" w:rsidR="002244FA" w:rsidRPr="00753220" w:rsidRDefault="002244FA" w:rsidP="002244FA">
            <w:pPr>
              <w:spacing w:line="230" w:lineRule="auto"/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7532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44.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มีการน้อมนำหลักปรัชญาเศรษฐกิจพอเพียงมาใช้ในการพัฒนาพื้นที่ว่างภายในบริเวณศูนย์ ปภ. เขต โดยมีรูปแบบที่สอดคล้องกับบริบทของพื้นที่ เน้นภูมิปัญญาท้องถิ่น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  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วิถีชาวบ้าน และวิถีชุมชน เช่น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มีการบริหารจัดการขยะ การคัดแยกขยะ การจัดทำถังขยะเปียก การปลูกผักสวนครัวปลอดภัย การพัฒนาพื้นที่เพื่อเป็นศูนย์เรียนรู้ เป็นต้น </w:t>
            </w:r>
          </w:p>
          <w:p w14:paraId="7A372DBA" w14:textId="7FD45981" w:rsidR="002244FA" w:rsidRPr="00753220" w:rsidRDefault="002244FA" w:rsidP="002244FA">
            <w:pPr>
              <w:spacing w:line="230" w:lineRule="auto"/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(3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คะแนน)</w:t>
            </w:r>
          </w:p>
          <w:p w14:paraId="5CBA6C08" w14:textId="093688B5" w:rsidR="002244FA" w:rsidRPr="00EF0EE0" w:rsidRDefault="002244FA" w:rsidP="002244FA">
            <w:pPr>
              <w:spacing w:line="230" w:lineRule="auto"/>
              <w:ind w:left="417" w:hanging="41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lastRenderedPageBreak/>
              <w:t xml:space="preserve">      </w:t>
            </w:r>
            <w:r w:rsidRPr="0075322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หน่วยงานรับผิดชอบ : สล.</w:t>
            </w:r>
          </w:p>
        </w:tc>
        <w:tc>
          <w:tcPr>
            <w:tcW w:w="5954" w:type="dxa"/>
          </w:tcPr>
          <w:p w14:paraId="5CD299BB" w14:textId="77777777" w:rsidR="002244FA" w:rsidRPr="00753220" w:rsidRDefault="002244FA" w:rsidP="002244FA">
            <w:pPr>
              <w:ind w:left="463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val="en-GB"/>
              </w:rPr>
            </w:pPr>
            <w:r w:rsidRPr="00753220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lastRenderedPageBreak/>
              <w:sym w:font="Wingdings" w:char="F0A8"/>
            </w:r>
            <w:r w:rsidRPr="0075322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มีการดำเนินการ</w:t>
            </w:r>
            <w:r w:rsidRPr="0075322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พัฒนาพื้นที่ว่างภายในศูนย์ ปภ. เขต แล้วเสร็จ       </w:t>
            </w:r>
            <w:r w:rsidRPr="007532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val="en-GB"/>
              </w:rPr>
              <w:t>(</w:t>
            </w:r>
            <w:r w:rsidRPr="0075322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3 </w:t>
            </w:r>
            <w:r w:rsidRPr="0075322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val="en-GB"/>
              </w:rPr>
              <w:t>คะแนน)</w:t>
            </w:r>
            <w:r w:rsidRPr="0075322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     </w:t>
            </w:r>
          </w:p>
          <w:p w14:paraId="76CF448C" w14:textId="77777777" w:rsidR="002244FA" w:rsidRPr="00EF0EE0" w:rsidRDefault="002244FA" w:rsidP="002244FA">
            <w:pPr>
              <w:ind w:left="46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02" w:type="dxa"/>
          </w:tcPr>
          <w:p w14:paraId="0885A04E" w14:textId="003335F4" w:rsidR="002244FA" w:rsidRPr="00EF0EE0" w:rsidRDefault="002244FA" w:rsidP="002244FA">
            <w:pPr>
              <w:spacing w:line="230" w:lineRule="auto"/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322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5322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5322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ภาพถ่ายการดำเนินการพัฒนาพื้นที่ว่างภายในศูนย์ ปภ. เขต</w:t>
            </w:r>
          </w:p>
        </w:tc>
      </w:tr>
      <w:bookmarkEnd w:id="0"/>
    </w:tbl>
    <w:p w14:paraId="536A8C83" w14:textId="399D51A9" w:rsidR="00404EEB" w:rsidRPr="00417C1A" w:rsidRDefault="00404EEB" w:rsidP="006840F3">
      <w:pPr>
        <w:spacing w:line="23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04EEB" w:rsidRPr="00417C1A" w:rsidSect="001C556D">
      <w:pgSz w:w="16838" w:h="11906" w:orient="landscape"/>
      <w:pgMar w:top="993" w:right="144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E56"/>
    <w:multiLevelType w:val="hybridMultilevel"/>
    <w:tmpl w:val="FE2A19F6"/>
    <w:lvl w:ilvl="0" w:tplc="96666562">
      <w:start w:val="1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763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608"/>
    <w:multiLevelType w:val="hybridMultilevel"/>
    <w:tmpl w:val="DD72F1D4"/>
    <w:lvl w:ilvl="0" w:tplc="7ECA7EC8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09E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0BB"/>
    <w:multiLevelType w:val="hybridMultilevel"/>
    <w:tmpl w:val="ED36F048"/>
    <w:lvl w:ilvl="0" w:tplc="092EA47E">
      <w:numFmt w:val="bullet"/>
      <w:lvlText w:val="-"/>
      <w:lvlJc w:val="left"/>
      <w:pPr>
        <w:ind w:left="541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A119C5"/>
    <w:multiLevelType w:val="hybridMultilevel"/>
    <w:tmpl w:val="45CE3C28"/>
    <w:lvl w:ilvl="0" w:tplc="3ED622D4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  <w:strike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787A"/>
    <w:multiLevelType w:val="hybridMultilevel"/>
    <w:tmpl w:val="AA40C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1FE"/>
    <w:multiLevelType w:val="hybridMultilevel"/>
    <w:tmpl w:val="E7A89BB8"/>
    <w:lvl w:ilvl="0" w:tplc="2F9AA60E">
      <w:start w:val="37"/>
      <w:numFmt w:val="bullet"/>
      <w:lvlText w:val="-"/>
      <w:lvlJc w:val="left"/>
      <w:pPr>
        <w:ind w:left="5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22C0646A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3AB"/>
    <w:multiLevelType w:val="hybridMultilevel"/>
    <w:tmpl w:val="AE0A52AA"/>
    <w:lvl w:ilvl="0" w:tplc="A6E66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hAnsi="TH SarabunIT๙" w:hint="default"/>
      </w:rPr>
    </w:lvl>
    <w:lvl w:ilvl="1" w:tplc="16DAE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IT๙" w:hAnsi="TH SarabunIT๙" w:hint="default"/>
      </w:rPr>
    </w:lvl>
    <w:lvl w:ilvl="2" w:tplc="E9227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IT๙" w:hAnsi="TH SarabunIT๙" w:hint="default"/>
      </w:rPr>
    </w:lvl>
    <w:lvl w:ilvl="3" w:tplc="C3F893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IT๙" w:hAnsi="TH SarabunIT๙" w:hint="default"/>
      </w:rPr>
    </w:lvl>
    <w:lvl w:ilvl="4" w:tplc="80A48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IT๙" w:hAnsi="TH SarabunIT๙" w:hint="default"/>
      </w:rPr>
    </w:lvl>
    <w:lvl w:ilvl="5" w:tplc="6E0E9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IT๙" w:hAnsi="TH SarabunIT๙" w:hint="default"/>
      </w:rPr>
    </w:lvl>
    <w:lvl w:ilvl="6" w:tplc="09402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IT๙" w:hAnsi="TH SarabunIT๙" w:hint="default"/>
      </w:rPr>
    </w:lvl>
    <w:lvl w:ilvl="7" w:tplc="02D06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IT๙" w:hAnsi="TH SarabunIT๙" w:hint="default"/>
      </w:rPr>
    </w:lvl>
    <w:lvl w:ilvl="8" w:tplc="692E8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IT๙" w:hAnsi="TH SarabunIT๙" w:hint="default"/>
      </w:rPr>
    </w:lvl>
  </w:abstractNum>
  <w:abstractNum w:abstractNumId="10" w15:restartNumberingAfterBreak="0">
    <w:nsid w:val="236C2AE6"/>
    <w:multiLevelType w:val="hybridMultilevel"/>
    <w:tmpl w:val="04B035BE"/>
    <w:lvl w:ilvl="0" w:tplc="28B880A8">
      <w:start w:val="4"/>
      <w:numFmt w:val="bullet"/>
      <w:lvlText w:val="-"/>
      <w:lvlJc w:val="left"/>
      <w:pPr>
        <w:ind w:left="502" w:hanging="360"/>
      </w:pPr>
      <w:rPr>
        <w:rFonts w:ascii="TH SarabunIT๙" w:eastAsiaTheme="minorHAnsi" w:hAnsi="TH SarabunIT๙" w:cs="TH SarabunIT๙" w:hint="default"/>
        <w:color w:val="auto"/>
        <w:sz w:val="36"/>
        <w:szCs w:val="44"/>
        <w:u w:val="none"/>
        <w:lang w:bidi="th-TH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1" w15:restartNumberingAfterBreak="0">
    <w:nsid w:val="25DB7E81"/>
    <w:multiLevelType w:val="hybridMultilevel"/>
    <w:tmpl w:val="ECA2AAC6"/>
    <w:lvl w:ilvl="0" w:tplc="F5F20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</w:rPr>
    </w:lvl>
    <w:lvl w:ilvl="1" w:tplc="312CE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hAnsi="TH SarabunPSK" w:hint="default"/>
      </w:rPr>
    </w:lvl>
    <w:lvl w:ilvl="2" w:tplc="461286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hAnsi="TH SarabunPSK" w:hint="default"/>
      </w:rPr>
    </w:lvl>
    <w:lvl w:ilvl="3" w:tplc="8766E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hAnsi="TH SarabunPSK" w:hint="default"/>
      </w:rPr>
    </w:lvl>
    <w:lvl w:ilvl="4" w:tplc="516862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PSK" w:hAnsi="TH SarabunPSK" w:hint="default"/>
      </w:rPr>
    </w:lvl>
    <w:lvl w:ilvl="5" w:tplc="69DA7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PSK" w:hAnsi="TH SarabunPSK" w:hint="default"/>
      </w:rPr>
    </w:lvl>
    <w:lvl w:ilvl="6" w:tplc="A63E1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PSK" w:hAnsi="TH SarabunPSK" w:hint="default"/>
      </w:rPr>
    </w:lvl>
    <w:lvl w:ilvl="7" w:tplc="E58CE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PSK" w:hAnsi="TH SarabunPSK" w:hint="default"/>
      </w:rPr>
    </w:lvl>
    <w:lvl w:ilvl="8" w:tplc="4E4C4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PSK" w:hAnsi="TH SarabunPSK" w:hint="default"/>
      </w:rPr>
    </w:lvl>
  </w:abstractNum>
  <w:abstractNum w:abstractNumId="12" w15:restartNumberingAfterBreak="0">
    <w:nsid w:val="274D62D2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7F8A"/>
    <w:multiLevelType w:val="hybridMultilevel"/>
    <w:tmpl w:val="39E442EA"/>
    <w:lvl w:ilvl="0" w:tplc="85B034D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0FEF"/>
    <w:multiLevelType w:val="hybridMultilevel"/>
    <w:tmpl w:val="6EC8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73B"/>
    <w:multiLevelType w:val="hybridMultilevel"/>
    <w:tmpl w:val="6CCC3F12"/>
    <w:lvl w:ilvl="0" w:tplc="1C3202F2">
      <w:start w:val="2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50D7F"/>
    <w:multiLevelType w:val="hybridMultilevel"/>
    <w:tmpl w:val="4B9AEA1C"/>
    <w:lvl w:ilvl="0" w:tplc="28D492EE">
      <w:start w:val="4"/>
      <w:numFmt w:val="bullet"/>
      <w:lvlText w:val=""/>
      <w:lvlJc w:val="left"/>
      <w:pPr>
        <w:ind w:left="755" w:hanging="360"/>
      </w:pPr>
      <w:rPr>
        <w:rFonts w:ascii="Symbol" w:eastAsiaTheme="minorHAnsi" w:hAnsi="Symbol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4090BD8"/>
    <w:multiLevelType w:val="hybridMultilevel"/>
    <w:tmpl w:val="79542C50"/>
    <w:lvl w:ilvl="0" w:tplc="85B034D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0E81"/>
    <w:multiLevelType w:val="hybridMultilevel"/>
    <w:tmpl w:val="5BD687C8"/>
    <w:lvl w:ilvl="0" w:tplc="8416B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hAnsi="TH SarabunIT๙" w:hint="default"/>
      </w:rPr>
    </w:lvl>
    <w:lvl w:ilvl="1" w:tplc="45B8F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IT๙" w:hAnsi="TH SarabunIT๙" w:hint="default"/>
      </w:rPr>
    </w:lvl>
    <w:lvl w:ilvl="2" w:tplc="E7F8A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IT๙" w:hAnsi="TH SarabunIT๙" w:hint="default"/>
      </w:rPr>
    </w:lvl>
    <w:lvl w:ilvl="3" w:tplc="DF508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IT๙" w:hAnsi="TH SarabunIT๙" w:hint="default"/>
      </w:rPr>
    </w:lvl>
    <w:lvl w:ilvl="4" w:tplc="B11AB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IT๙" w:hAnsi="TH SarabunIT๙" w:hint="default"/>
      </w:rPr>
    </w:lvl>
    <w:lvl w:ilvl="5" w:tplc="753AB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IT๙" w:hAnsi="TH SarabunIT๙" w:hint="default"/>
      </w:rPr>
    </w:lvl>
    <w:lvl w:ilvl="6" w:tplc="34367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IT๙" w:hAnsi="TH SarabunIT๙" w:hint="default"/>
      </w:rPr>
    </w:lvl>
    <w:lvl w:ilvl="7" w:tplc="525868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IT๙" w:hAnsi="TH SarabunIT๙" w:hint="default"/>
      </w:rPr>
    </w:lvl>
    <w:lvl w:ilvl="8" w:tplc="59964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IT๙" w:hAnsi="TH SarabunIT๙" w:hint="default"/>
      </w:rPr>
    </w:lvl>
  </w:abstractNum>
  <w:abstractNum w:abstractNumId="19" w15:restartNumberingAfterBreak="0">
    <w:nsid w:val="36C27A3E"/>
    <w:multiLevelType w:val="hybridMultilevel"/>
    <w:tmpl w:val="4ACABC0E"/>
    <w:lvl w:ilvl="0" w:tplc="FA6809A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50255"/>
    <w:multiLevelType w:val="hybridMultilevel"/>
    <w:tmpl w:val="C9488094"/>
    <w:lvl w:ilvl="0" w:tplc="3C588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DCE26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4EE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6E7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9782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FCB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4080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0822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3D01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3BA734B8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37291"/>
    <w:multiLevelType w:val="hybridMultilevel"/>
    <w:tmpl w:val="F6A00690"/>
    <w:lvl w:ilvl="0" w:tplc="085E4532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026FF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253A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3B59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E4B74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8388A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D70A0"/>
    <w:multiLevelType w:val="hybridMultilevel"/>
    <w:tmpl w:val="1D36FF88"/>
    <w:lvl w:ilvl="0" w:tplc="85B034D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E4B9A"/>
    <w:multiLevelType w:val="hybridMultilevel"/>
    <w:tmpl w:val="BF023D70"/>
    <w:lvl w:ilvl="0" w:tplc="73A4D20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16C85"/>
    <w:multiLevelType w:val="hybridMultilevel"/>
    <w:tmpl w:val="00EE06F6"/>
    <w:lvl w:ilvl="0" w:tplc="6164D91E">
      <w:start w:val="1"/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H SarabunIT๙" w:hAnsi="TH SarabunIT๙" w:hint="default"/>
      </w:rPr>
    </w:lvl>
    <w:lvl w:ilvl="1" w:tplc="E8FE1B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IT๙" w:hAnsi="TH SarabunIT๙" w:hint="default"/>
      </w:rPr>
    </w:lvl>
    <w:lvl w:ilvl="2" w:tplc="62E2D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IT๙" w:hAnsi="TH SarabunIT๙" w:hint="default"/>
      </w:rPr>
    </w:lvl>
    <w:lvl w:ilvl="3" w:tplc="F00CC4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IT๙" w:hAnsi="TH SarabunIT๙" w:hint="default"/>
      </w:rPr>
    </w:lvl>
    <w:lvl w:ilvl="4" w:tplc="24E26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IT๙" w:hAnsi="TH SarabunIT๙" w:hint="default"/>
      </w:rPr>
    </w:lvl>
    <w:lvl w:ilvl="5" w:tplc="043CB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IT๙" w:hAnsi="TH SarabunIT๙" w:hint="default"/>
      </w:rPr>
    </w:lvl>
    <w:lvl w:ilvl="6" w:tplc="642ECD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IT๙" w:hAnsi="TH SarabunIT๙" w:hint="default"/>
      </w:rPr>
    </w:lvl>
    <w:lvl w:ilvl="7" w:tplc="E05CD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IT๙" w:hAnsi="TH SarabunIT๙" w:hint="default"/>
      </w:rPr>
    </w:lvl>
    <w:lvl w:ilvl="8" w:tplc="0DE4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IT๙" w:hAnsi="TH SarabunIT๙" w:hint="default"/>
      </w:rPr>
    </w:lvl>
  </w:abstractNum>
  <w:abstractNum w:abstractNumId="31" w15:restartNumberingAfterBreak="0">
    <w:nsid w:val="582306A9"/>
    <w:multiLevelType w:val="hybridMultilevel"/>
    <w:tmpl w:val="EA6844A2"/>
    <w:lvl w:ilvl="0" w:tplc="0430E65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D6578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3C19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05747"/>
    <w:multiLevelType w:val="hybridMultilevel"/>
    <w:tmpl w:val="D716EC02"/>
    <w:lvl w:ilvl="0" w:tplc="85B034D6">
      <w:numFmt w:val="bullet"/>
      <w:lvlText w:val="-"/>
      <w:lvlJc w:val="left"/>
      <w:pPr>
        <w:ind w:left="3479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37474"/>
    <w:multiLevelType w:val="hybridMultilevel"/>
    <w:tmpl w:val="84EA8594"/>
    <w:lvl w:ilvl="0" w:tplc="FFFFFFF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913FE"/>
    <w:multiLevelType w:val="hybridMultilevel"/>
    <w:tmpl w:val="7BEA5066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353F5"/>
    <w:multiLevelType w:val="hybridMultilevel"/>
    <w:tmpl w:val="61DEE1BE"/>
    <w:lvl w:ilvl="0" w:tplc="AA5C13B4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B19EF"/>
    <w:multiLevelType w:val="hybridMultilevel"/>
    <w:tmpl w:val="1A349782"/>
    <w:lvl w:ilvl="0" w:tplc="928EE80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69A6"/>
    <w:multiLevelType w:val="hybridMultilevel"/>
    <w:tmpl w:val="ED9C330C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844E5"/>
    <w:multiLevelType w:val="hybridMultilevel"/>
    <w:tmpl w:val="95881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13F68"/>
    <w:multiLevelType w:val="hybridMultilevel"/>
    <w:tmpl w:val="FF6ED364"/>
    <w:lvl w:ilvl="0" w:tplc="D8E8DBE2">
      <w:start w:val="1"/>
      <w:numFmt w:val="decimal"/>
      <w:lvlText w:val="%1."/>
      <w:lvlJc w:val="left"/>
      <w:pPr>
        <w:ind w:left="928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97B04"/>
    <w:multiLevelType w:val="hybridMultilevel"/>
    <w:tmpl w:val="5574B588"/>
    <w:lvl w:ilvl="0" w:tplc="D93EAF4E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204ED"/>
    <w:multiLevelType w:val="hybridMultilevel"/>
    <w:tmpl w:val="0584F5F0"/>
    <w:lvl w:ilvl="0" w:tplc="E1286EAA">
      <w:start w:val="8"/>
      <w:numFmt w:val="bullet"/>
      <w:lvlText w:val="-"/>
      <w:lvlJc w:val="left"/>
      <w:pPr>
        <w:ind w:left="35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44" w15:restartNumberingAfterBreak="0">
    <w:nsid w:val="7BE5555A"/>
    <w:multiLevelType w:val="hybridMultilevel"/>
    <w:tmpl w:val="A7D416C6"/>
    <w:lvl w:ilvl="0" w:tplc="EB26CDF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003FF"/>
    <w:multiLevelType w:val="hybridMultilevel"/>
    <w:tmpl w:val="08A03672"/>
    <w:lvl w:ilvl="0" w:tplc="FA5C37D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2663">
    <w:abstractNumId w:val="42"/>
  </w:num>
  <w:num w:numId="2" w16cid:durableId="1652783310">
    <w:abstractNumId w:val="0"/>
  </w:num>
  <w:num w:numId="3" w16cid:durableId="124397322">
    <w:abstractNumId w:val="5"/>
  </w:num>
  <w:num w:numId="4" w16cid:durableId="2094662445">
    <w:abstractNumId w:val="3"/>
  </w:num>
  <w:num w:numId="5" w16cid:durableId="595945949">
    <w:abstractNumId w:val="25"/>
  </w:num>
  <w:num w:numId="6" w16cid:durableId="1160778047">
    <w:abstractNumId w:val="27"/>
  </w:num>
  <w:num w:numId="7" w16cid:durableId="645816991">
    <w:abstractNumId w:val="1"/>
  </w:num>
  <w:num w:numId="8" w16cid:durableId="1002704964">
    <w:abstractNumId w:val="12"/>
  </w:num>
  <w:num w:numId="9" w16cid:durableId="1360740044">
    <w:abstractNumId w:val="35"/>
  </w:num>
  <w:num w:numId="10" w16cid:durableId="231358050">
    <w:abstractNumId w:val="14"/>
  </w:num>
  <w:num w:numId="11" w16cid:durableId="113445002">
    <w:abstractNumId w:val="36"/>
  </w:num>
  <w:num w:numId="12" w16cid:durableId="645279084">
    <w:abstractNumId w:val="33"/>
  </w:num>
  <w:num w:numId="13" w16cid:durableId="2049910304">
    <w:abstractNumId w:val="8"/>
  </w:num>
  <w:num w:numId="14" w16cid:durableId="846796074">
    <w:abstractNumId w:val="23"/>
  </w:num>
  <w:num w:numId="15" w16cid:durableId="907571015">
    <w:abstractNumId w:val="24"/>
  </w:num>
  <w:num w:numId="16" w16cid:durableId="1136488073">
    <w:abstractNumId w:val="21"/>
  </w:num>
  <w:num w:numId="17" w16cid:durableId="1032802319">
    <w:abstractNumId w:val="39"/>
  </w:num>
  <w:num w:numId="18" w16cid:durableId="1941600210">
    <w:abstractNumId w:val="26"/>
  </w:num>
  <w:num w:numId="19" w16cid:durableId="1875531258">
    <w:abstractNumId w:val="16"/>
  </w:num>
  <w:num w:numId="20" w16cid:durableId="1357733084">
    <w:abstractNumId w:val="28"/>
  </w:num>
  <w:num w:numId="21" w16cid:durableId="1512060566">
    <w:abstractNumId w:val="32"/>
  </w:num>
  <w:num w:numId="22" w16cid:durableId="298805492">
    <w:abstractNumId w:val="10"/>
  </w:num>
  <w:num w:numId="23" w16cid:durableId="1390180847">
    <w:abstractNumId w:val="4"/>
  </w:num>
  <w:num w:numId="24" w16cid:durableId="1050301270">
    <w:abstractNumId w:val="41"/>
  </w:num>
  <w:num w:numId="25" w16cid:durableId="301278883">
    <w:abstractNumId w:val="17"/>
  </w:num>
  <w:num w:numId="26" w16cid:durableId="1146553798">
    <w:abstractNumId w:val="45"/>
  </w:num>
  <w:num w:numId="27" w16cid:durableId="1880045440">
    <w:abstractNumId w:val="44"/>
  </w:num>
  <w:num w:numId="28" w16cid:durableId="1390232071">
    <w:abstractNumId w:val="2"/>
  </w:num>
  <w:num w:numId="29" w16cid:durableId="2137408498">
    <w:abstractNumId w:val="34"/>
  </w:num>
  <w:num w:numId="30" w16cid:durableId="568614556">
    <w:abstractNumId w:val="13"/>
  </w:num>
  <w:num w:numId="31" w16cid:durableId="1231572040">
    <w:abstractNumId w:val="15"/>
  </w:num>
  <w:num w:numId="32" w16cid:durableId="2005891881">
    <w:abstractNumId w:val="37"/>
  </w:num>
  <w:num w:numId="33" w16cid:durableId="931544132">
    <w:abstractNumId w:val="6"/>
  </w:num>
  <w:num w:numId="34" w16cid:durableId="1288660412">
    <w:abstractNumId w:val="20"/>
  </w:num>
  <w:num w:numId="35" w16cid:durableId="1158810956">
    <w:abstractNumId w:val="43"/>
  </w:num>
  <w:num w:numId="36" w16cid:durableId="939797032">
    <w:abstractNumId w:val="40"/>
  </w:num>
  <w:num w:numId="37" w16cid:durableId="755974949">
    <w:abstractNumId w:val="19"/>
  </w:num>
  <w:num w:numId="38" w16cid:durableId="178659588">
    <w:abstractNumId w:val="31"/>
  </w:num>
  <w:num w:numId="39" w16cid:durableId="77362684">
    <w:abstractNumId w:val="7"/>
  </w:num>
  <w:num w:numId="40" w16cid:durableId="1475215596">
    <w:abstractNumId w:val="22"/>
  </w:num>
  <w:num w:numId="41" w16cid:durableId="1617131066">
    <w:abstractNumId w:val="38"/>
  </w:num>
  <w:num w:numId="42" w16cid:durableId="1068377263">
    <w:abstractNumId w:val="9"/>
  </w:num>
  <w:num w:numId="43" w16cid:durableId="634026996">
    <w:abstractNumId w:val="30"/>
  </w:num>
  <w:num w:numId="44" w16cid:durableId="157503934">
    <w:abstractNumId w:val="29"/>
  </w:num>
  <w:num w:numId="45" w16cid:durableId="755639587">
    <w:abstractNumId w:val="11"/>
  </w:num>
  <w:num w:numId="46" w16cid:durableId="500857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2"/>
    <w:rsid w:val="000034C6"/>
    <w:rsid w:val="000121D9"/>
    <w:rsid w:val="00012E4B"/>
    <w:rsid w:val="000175F3"/>
    <w:rsid w:val="00024689"/>
    <w:rsid w:val="00024CD4"/>
    <w:rsid w:val="0002764E"/>
    <w:rsid w:val="000329AA"/>
    <w:rsid w:val="00034C54"/>
    <w:rsid w:val="000353D7"/>
    <w:rsid w:val="0003622F"/>
    <w:rsid w:val="0003774B"/>
    <w:rsid w:val="000439DE"/>
    <w:rsid w:val="000470A6"/>
    <w:rsid w:val="0005047F"/>
    <w:rsid w:val="00051497"/>
    <w:rsid w:val="000525C1"/>
    <w:rsid w:val="0007032C"/>
    <w:rsid w:val="000725E3"/>
    <w:rsid w:val="00075FF1"/>
    <w:rsid w:val="00082B2E"/>
    <w:rsid w:val="00082F68"/>
    <w:rsid w:val="00083EE2"/>
    <w:rsid w:val="00084BAE"/>
    <w:rsid w:val="00094F21"/>
    <w:rsid w:val="000958A8"/>
    <w:rsid w:val="000959D4"/>
    <w:rsid w:val="000A2AFC"/>
    <w:rsid w:val="000A5C73"/>
    <w:rsid w:val="000B1457"/>
    <w:rsid w:val="000B334A"/>
    <w:rsid w:val="000C34F3"/>
    <w:rsid w:val="000C5256"/>
    <w:rsid w:val="000C7E40"/>
    <w:rsid w:val="000D4FA8"/>
    <w:rsid w:val="000D68D4"/>
    <w:rsid w:val="000D702A"/>
    <w:rsid w:val="000D7645"/>
    <w:rsid w:val="000E6073"/>
    <w:rsid w:val="000E64F8"/>
    <w:rsid w:val="000F3AE4"/>
    <w:rsid w:val="000F4957"/>
    <w:rsid w:val="000F5145"/>
    <w:rsid w:val="00110FDB"/>
    <w:rsid w:val="00135A3B"/>
    <w:rsid w:val="001374C4"/>
    <w:rsid w:val="001420A9"/>
    <w:rsid w:val="00142391"/>
    <w:rsid w:val="00142D50"/>
    <w:rsid w:val="00143082"/>
    <w:rsid w:val="0014696A"/>
    <w:rsid w:val="00147ADF"/>
    <w:rsid w:val="00153FAD"/>
    <w:rsid w:val="00161EEA"/>
    <w:rsid w:val="00167552"/>
    <w:rsid w:val="001720F9"/>
    <w:rsid w:val="00177832"/>
    <w:rsid w:val="00181C40"/>
    <w:rsid w:val="001843B6"/>
    <w:rsid w:val="00185175"/>
    <w:rsid w:val="00186BBC"/>
    <w:rsid w:val="001A1EED"/>
    <w:rsid w:val="001A3ADB"/>
    <w:rsid w:val="001A65C8"/>
    <w:rsid w:val="001A6E8B"/>
    <w:rsid w:val="001C2CA0"/>
    <w:rsid w:val="001C300F"/>
    <w:rsid w:val="001C4F31"/>
    <w:rsid w:val="001C556D"/>
    <w:rsid w:val="001C6F03"/>
    <w:rsid w:val="001D3AA9"/>
    <w:rsid w:val="001D5886"/>
    <w:rsid w:val="001D717C"/>
    <w:rsid w:val="001E3B84"/>
    <w:rsid w:val="001E7E7E"/>
    <w:rsid w:val="001F1DA6"/>
    <w:rsid w:val="001F4E12"/>
    <w:rsid w:val="001F4ED2"/>
    <w:rsid w:val="002001A1"/>
    <w:rsid w:val="002118B8"/>
    <w:rsid w:val="00212021"/>
    <w:rsid w:val="00213D20"/>
    <w:rsid w:val="00216774"/>
    <w:rsid w:val="0021697F"/>
    <w:rsid w:val="002244FA"/>
    <w:rsid w:val="002261C5"/>
    <w:rsid w:val="002273FA"/>
    <w:rsid w:val="002275B2"/>
    <w:rsid w:val="00227DA5"/>
    <w:rsid w:val="0023292D"/>
    <w:rsid w:val="0024077A"/>
    <w:rsid w:val="002414CD"/>
    <w:rsid w:val="00250498"/>
    <w:rsid w:val="00262535"/>
    <w:rsid w:val="00263719"/>
    <w:rsid w:val="00270C8B"/>
    <w:rsid w:val="00271274"/>
    <w:rsid w:val="00272526"/>
    <w:rsid w:val="00276F6F"/>
    <w:rsid w:val="00281746"/>
    <w:rsid w:val="00290014"/>
    <w:rsid w:val="002A047C"/>
    <w:rsid w:val="002A1FB4"/>
    <w:rsid w:val="002A25DC"/>
    <w:rsid w:val="002A54A9"/>
    <w:rsid w:val="002A62AC"/>
    <w:rsid w:val="002A641E"/>
    <w:rsid w:val="002B03E1"/>
    <w:rsid w:val="002B0776"/>
    <w:rsid w:val="002B2FB9"/>
    <w:rsid w:val="002B39C7"/>
    <w:rsid w:val="002B4DB9"/>
    <w:rsid w:val="002C2B9E"/>
    <w:rsid w:val="002C3320"/>
    <w:rsid w:val="002D1152"/>
    <w:rsid w:val="002D1886"/>
    <w:rsid w:val="002E2A27"/>
    <w:rsid w:val="002E2CC4"/>
    <w:rsid w:val="002F07FA"/>
    <w:rsid w:val="002F14FC"/>
    <w:rsid w:val="002F1C0B"/>
    <w:rsid w:val="002F3EA0"/>
    <w:rsid w:val="002F4393"/>
    <w:rsid w:val="002F442A"/>
    <w:rsid w:val="00307E0D"/>
    <w:rsid w:val="00311DD4"/>
    <w:rsid w:val="0031581A"/>
    <w:rsid w:val="00316D96"/>
    <w:rsid w:val="00320AA6"/>
    <w:rsid w:val="003307DD"/>
    <w:rsid w:val="00330D72"/>
    <w:rsid w:val="0034021D"/>
    <w:rsid w:val="00342DDD"/>
    <w:rsid w:val="00344066"/>
    <w:rsid w:val="00347CD8"/>
    <w:rsid w:val="003540F7"/>
    <w:rsid w:val="003546CF"/>
    <w:rsid w:val="003726AE"/>
    <w:rsid w:val="003809A2"/>
    <w:rsid w:val="00391F0C"/>
    <w:rsid w:val="00392168"/>
    <w:rsid w:val="00392E0C"/>
    <w:rsid w:val="00394A13"/>
    <w:rsid w:val="0039625D"/>
    <w:rsid w:val="003A1E15"/>
    <w:rsid w:val="003A5044"/>
    <w:rsid w:val="003A52C5"/>
    <w:rsid w:val="003A579D"/>
    <w:rsid w:val="003A7BF1"/>
    <w:rsid w:val="003B3972"/>
    <w:rsid w:val="003C23B6"/>
    <w:rsid w:val="003C35C1"/>
    <w:rsid w:val="003C7CE1"/>
    <w:rsid w:val="003D0854"/>
    <w:rsid w:val="003D774D"/>
    <w:rsid w:val="003E44E3"/>
    <w:rsid w:val="003F0280"/>
    <w:rsid w:val="003F03BF"/>
    <w:rsid w:val="00400E75"/>
    <w:rsid w:val="00401A1A"/>
    <w:rsid w:val="00404EEB"/>
    <w:rsid w:val="004052F8"/>
    <w:rsid w:val="00411CC0"/>
    <w:rsid w:val="00417C1A"/>
    <w:rsid w:val="004230F1"/>
    <w:rsid w:val="0042368F"/>
    <w:rsid w:val="00431FA4"/>
    <w:rsid w:val="00437E7F"/>
    <w:rsid w:val="00441E62"/>
    <w:rsid w:val="0044632E"/>
    <w:rsid w:val="00452DA9"/>
    <w:rsid w:val="00461628"/>
    <w:rsid w:val="00462A0F"/>
    <w:rsid w:val="00480965"/>
    <w:rsid w:val="00486B15"/>
    <w:rsid w:val="00491342"/>
    <w:rsid w:val="00492B18"/>
    <w:rsid w:val="00493107"/>
    <w:rsid w:val="004A1B14"/>
    <w:rsid w:val="004A23A0"/>
    <w:rsid w:val="004A53D9"/>
    <w:rsid w:val="004A6A03"/>
    <w:rsid w:val="004A6D2B"/>
    <w:rsid w:val="004B5756"/>
    <w:rsid w:val="004B69E5"/>
    <w:rsid w:val="004C222A"/>
    <w:rsid w:val="004C490D"/>
    <w:rsid w:val="004C667B"/>
    <w:rsid w:val="004C706D"/>
    <w:rsid w:val="004D0A6E"/>
    <w:rsid w:val="004D3358"/>
    <w:rsid w:val="004D5468"/>
    <w:rsid w:val="004D5FD6"/>
    <w:rsid w:val="004D6D2D"/>
    <w:rsid w:val="004D6FCD"/>
    <w:rsid w:val="004E0DD0"/>
    <w:rsid w:val="004E1427"/>
    <w:rsid w:val="004E67DD"/>
    <w:rsid w:val="004E78CC"/>
    <w:rsid w:val="004F1706"/>
    <w:rsid w:val="004F21B1"/>
    <w:rsid w:val="00500087"/>
    <w:rsid w:val="0050069E"/>
    <w:rsid w:val="00504508"/>
    <w:rsid w:val="00506509"/>
    <w:rsid w:val="00512330"/>
    <w:rsid w:val="00514AFA"/>
    <w:rsid w:val="005158B7"/>
    <w:rsid w:val="00521386"/>
    <w:rsid w:val="00523231"/>
    <w:rsid w:val="0052433D"/>
    <w:rsid w:val="00526306"/>
    <w:rsid w:val="00526719"/>
    <w:rsid w:val="0052705F"/>
    <w:rsid w:val="00527DE1"/>
    <w:rsid w:val="00532872"/>
    <w:rsid w:val="00536436"/>
    <w:rsid w:val="005408EC"/>
    <w:rsid w:val="005414F4"/>
    <w:rsid w:val="0055000C"/>
    <w:rsid w:val="005521AA"/>
    <w:rsid w:val="0056335B"/>
    <w:rsid w:val="00564D5B"/>
    <w:rsid w:val="00564E40"/>
    <w:rsid w:val="0056607D"/>
    <w:rsid w:val="005660AD"/>
    <w:rsid w:val="00570E0E"/>
    <w:rsid w:val="00577A8C"/>
    <w:rsid w:val="00580531"/>
    <w:rsid w:val="0058347A"/>
    <w:rsid w:val="0058418D"/>
    <w:rsid w:val="005A1D78"/>
    <w:rsid w:val="005A4228"/>
    <w:rsid w:val="005A513C"/>
    <w:rsid w:val="005B1243"/>
    <w:rsid w:val="005B2543"/>
    <w:rsid w:val="005B5D4F"/>
    <w:rsid w:val="005B6D8E"/>
    <w:rsid w:val="005B77EF"/>
    <w:rsid w:val="005B7D92"/>
    <w:rsid w:val="005B7DF7"/>
    <w:rsid w:val="005C127C"/>
    <w:rsid w:val="005C1801"/>
    <w:rsid w:val="005C4E87"/>
    <w:rsid w:val="005D26C1"/>
    <w:rsid w:val="005D5378"/>
    <w:rsid w:val="005D7CBD"/>
    <w:rsid w:val="005E7F66"/>
    <w:rsid w:val="005F157A"/>
    <w:rsid w:val="005F1796"/>
    <w:rsid w:val="00600642"/>
    <w:rsid w:val="00604BEE"/>
    <w:rsid w:val="00606244"/>
    <w:rsid w:val="006064D1"/>
    <w:rsid w:val="0061184C"/>
    <w:rsid w:val="00611D46"/>
    <w:rsid w:val="00612D0B"/>
    <w:rsid w:val="00623AE1"/>
    <w:rsid w:val="00623B54"/>
    <w:rsid w:val="006266E5"/>
    <w:rsid w:val="00631BDA"/>
    <w:rsid w:val="00632AB0"/>
    <w:rsid w:val="006341AD"/>
    <w:rsid w:val="00636D4C"/>
    <w:rsid w:val="00637780"/>
    <w:rsid w:val="00637897"/>
    <w:rsid w:val="006419B0"/>
    <w:rsid w:val="00644FCE"/>
    <w:rsid w:val="0065242A"/>
    <w:rsid w:val="0065550C"/>
    <w:rsid w:val="00670364"/>
    <w:rsid w:val="0067037C"/>
    <w:rsid w:val="00671D1B"/>
    <w:rsid w:val="00674182"/>
    <w:rsid w:val="006752C8"/>
    <w:rsid w:val="006813F0"/>
    <w:rsid w:val="00682C7D"/>
    <w:rsid w:val="006840F3"/>
    <w:rsid w:val="00692250"/>
    <w:rsid w:val="006A22F8"/>
    <w:rsid w:val="006A4DCB"/>
    <w:rsid w:val="006C2226"/>
    <w:rsid w:val="006D305C"/>
    <w:rsid w:val="006D3ABF"/>
    <w:rsid w:val="006D5027"/>
    <w:rsid w:val="006E0761"/>
    <w:rsid w:val="006E3456"/>
    <w:rsid w:val="006E37B6"/>
    <w:rsid w:val="006E624A"/>
    <w:rsid w:val="006F28CB"/>
    <w:rsid w:val="006F3C81"/>
    <w:rsid w:val="006F60B4"/>
    <w:rsid w:val="006F75AF"/>
    <w:rsid w:val="0070082C"/>
    <w:rsid w:val="00700BFB"/>
    <w:rsid w:val="00711BC7"/>
    <w:rsid w:val="00712D18"/>
    <w:rsid w:val="00713BBD"/>
    <w:rsid w:val="007151E3"/>
    <w:rsid w:val="007155B7"/>
    <w:rsid w:val="007266D9"/>
    <w:rsid w:val="0073077F"/>
    <w:rsid w:val="00740686"/>
    <w:rsid w:val="007432C3"/>
    <w:rsid w:val="007450F1"/>
    <w:rsid w:val="007472B0"/>
    <w:rsid w:val="00747346"/>
    <w:rsid w:val="00753220"/>
    <w:rsid w:val="00753423"/>
    <w:rsid w:val="007556AB"/>
    <w:rsid w:val="00757882"/>
    <w:rsid w:val="007649DE"/>
    <w:rsid w:val="007658C8"/>
    <w:rsid w:val="00771D03"/>
    <w:rsid w:val="00772326"/>
    <w:rsid w:val="00772D90"/>
    <w:rsid w:val="0077681A"/>
    <w:rsid w:val="00777C76"/>
    <w:rsid w:val="007826BF"/>
    <w:rsid w:val="007832C8"/>
    <w:rsid w:val="00783353"/>
    <w:rsid w:val="007850A0"/>
    <w:rsid w:val="00791706"/>
    <w:rsid w:val="00793635"/>
    <w:rsid w:val="007937C2"/>
    <w:rsid w:val="00795DB1"/>
    <w:rsid w:val="00795E07"/>
    <w:rsid w:val="007962A2"/>
    <w:rsid w:val="007A2C53"/>
    <w:rsid w:val="007A5959"/>
    <w:rsid w:val="007B2EF6"/>
    <w:rsid w:val="007B41D4"/>
    <w:rsid w:val="007C0A49"/>
    <w:rsid w:val="007C217B"/>
    <w:rsid w:val="007D0AEB"/>
    <w:rsid w:val="007D13D5"/>
    <w:rsid w:val="007D1472"/>
    <w:rsid w:val="007D1E46"/>
    <w:rsid w:val="007D7FBF"/>
    <w:rsid w:val="007E07E4"/>
    <w:rsid w:val="007E5002"/>
    <w:rsid w:val="007E5BFC"/>
    <w:rsid w:val="007E614E"/>
    <w:rsid w:val="007E64CD"/>
    <w:rsid w:val="007F2872"/>
    <w:rsid w:val="007F76E3"/>
    <w:rsid w:val="008031B3"/>
    <w:rsid w:val="008036A5"/>
    <w:rsid w:val="0081005D"/>
    <w:rsid w:val="00811504"/>
    <w:rsid w:val="00812E67"/>
    <w:rsid w:val="00812FC2"/>
    <w:rsid w:val="00832936"/>
    <w:rsid w:val="008414CA"/>
    <w:rsid w:val="00844D9B"/>
    <w:rsid w:val="008506A7"/>
    <w:rsid w:val="008511BB"/>
    <w:rsid w:val="00854BB8"/>
    <w:rsid w:val="00854E9C"/>
    <w:rsid w:val="008558F6"/>
    <w:rsid w:val="00866AEC"/>
    <w:rsid w:val="00866DF3"/>
    <w:rsid w:val="00876AA3"/>
    <w:rsid w:val="008776AF"/>
    <w:rsid w:val="00877D9F"/>
    <w:rsid w:val="00883376"/>
    <w:rsid w:val="00883CB7"/>
    <w:rsid w:val="008874C5"/>
    <w:rsid w:val="00891C5D"/>
    <w:rsid w:val="008A006F"/>
    <w:rsid w:val="008A141A"/>
    <w:rsid w:val="008B03AC"/>
    <w:rsid w:val="008B2A23"/>
    <w:rsid w:val="008B4CE1"/>
    <w:rsid w:val="008B59AE"/>
    <w:rsid w:val="008B7E17"/>
    <w:rsid w:val="008C10C8"/>
    <w:rsid w:val="008C32A4"/>
    <w:rsid w:val="008C33FA"/>
    <w:rsid w:val="008C37E0"/>
    <w:rsid w:val="008C6719"/>
    <w:rsid w:val="008D2C39"/>
    <w:rsid w:val="008D3BE0"/>
    <w:rsid w:val="008D44A4"/>
    <w:rsid w:val="008E0802"/>
    <w:rsid w:val="008E4335"/>
    <w:rsid w:val="008E7558"/>
    <w:rsid w:val="008E7B0F"/>
    <w:rsid w:val="008F5FFA"/>
    <w:rsid w:val="008F6E83"/>
    <w:rsid w:val="00901ECF"/>
    <w:rsid w:val="00902F96"/>
    <w:rsid w:val="00903C93"/>
    <w:rsid w:val="00905745"/>
    <w:rsid w:val="009067B4"/>
    <w:rsid w:val="00910EA0"/>
    <w:rsid w:val="00912243"/>
    <w:rsid w:val="009131A1"/>
    <w:rsid w:val="0091636E"/>
    <w:rsid w:val="00920316"/>
    <w:rsid w:val="00930C3D"/>
    <w:rsid w:val="00934944"/>
    <w:rsid w:val="00935781"/>
    <w:rsid w:val="00937574"/>
    <w:rsid w:val="009413AE"/>
    <w:rsid w:val="0094718C"/>
    <w:rsid w:val="00950E33"/>
    <w:rsid w:val="00955316"/>
    <w:rsid w:val="0095700E"/>
    <w:rsid w:val="009573E1"/>
    <w:rsid w:val="0096107E"/>
    <w:rsid w:val="00962410"/>
    <w:rsid w:val="00966939"/>
    <w:rsid w:val="00967E44"/>
    <w:rsid w:val="009736F6"/>
    <w:rsid w:val="0097436B"/>
    <w:rsid w:val="009763FC"/>
    <w:rsid w:val="00976A68"/>
    <w:rsid w:val="00981110"/>
    <w:rsid w:val="00987187"/>
    <w:rsid w:val="009871F4"/>
    <w:rsid w:val="00987DF3"/>
    <w:rsid w:val="00991352"/>
    <w:rsid w:val="00993639"/>
    <w:rsid w:val="00997C5F"/>
    <w:rsid w:val="009A1083"/>
    <w:rsid w:val="009A269E"/>
    <w:rsid w:val="009A2D2D"/>
    <w:rsid w:val="009B5E8A"/>
    <w:rsid w:val="009C0148"/>
    <w:rsid w:val="009C38E9"/>
    <w:rsid w:val="009C493C"/>
    <w:rsid w:val="009C5286"/>
    <w:rsid w:val="009D060D"/>
    <w:rsid w:val="009D2E40"/>
    <w:rsid w:val="009D3A43"/>
    <w:rsid w:val="009D547B"/>
    <w:rsid w:val="009D7A03"/>
    <w:rsid w:val="009E2E00"/>
    <w:rsid w:val="009E45E1"/>
    <w:rsid w:val="009E4F40"/>
    <w:rsid w:val="009F77A5"/>
    <w:rsid w:val="00A0093A"/>
    <w:rsid w:val="00A034CE"/>
    <w:rsid w:val="00A03753"/>
    <w:rsid w:val="00A04E5D"/>
    <w:rsid w:val="00A112B1"/>
    <w:rsid w:val="00A1303A"/>
    <w:rsid w:val="00A13295"/>
    <w:rsid w:val="00A2099D"/>
    <w:rsid w:val="00A2675A"/>
    <w:rsid w:val="00A30B70"/>
    <w:rsid w:val="00A32AB3"/>
    <w:rsid w:val="00A40D5E"/>
    <w:rsid w:val="00A424DA"/>
    <w:rsid w:val="00A451BF"/>
    <w:rsid w:val="00A508C6"/>
    <w:rsid w:val="00A533B3"/>
    <w:rsid w:val="00A53ABB"/>
    <w:rsid w:val="00A55DEA"/>
    <w:rsid w:val="00A64EB3"/>
    <w:rsid w:val="00A7023F"/>
    <w:rsid w:val="00A73AC8"/>
    <w:rsid w:val="00A756AD"/>
    <w:rsid w:val="00A81915"/>
    <w:rsid w:val="00A85315"/>
    <w:rsid w:val="00A92477"/>
    <w:rsid w:val="00A95B22"/>
    <w:rsid w:val="00AA346C"/>
    <w:rsid w:val="00AA5CDD"/>
    <w:rsid w:val="00AA7FE7"/>
    <w:rsid w:val="00AC448A"/>
    <w:rsid w:val="00AD07A8"/>
    <w:rsid w:val="00AD61DC"/>
    <w:rsid w:val="00AD7A02"/>
    <w:rsid w:val="00AE127C"/>
    <w:rsid w:val="00AE22A2"/>
    <w:rsid w:val="00AE312A"/>
    <w:rsid w:val="00AE3EED"/>
    <w:rsid w:val="00AE54F5"/>
    <w:rsid w:val="00AE6F32"/>
    <w:rsid w:val="00AE736C"/>
    <w:rsid w:val="00AF3089"/>
    <w:rsid w:val="00AF48C0"/>
    <w:rsid w:val="00B03BCA"/>
    <w:rsid w:val="00B0616A"/>
    <w:rsid w:val="00B06382"/>
    <w:rsid w:val="00B12DBA"/>
    <w:rsid w:val="00B143DC"/>
    <w:rsid w:val="00B1552E"/>
    <w:rsid w:val="00B23264"/>
    <w:rsid w:val="00B2354E"/>
    <w:rsid w:val="00B264A1"/>
    <w:rsid w:val="00B32C66"/>
    <w:rsid w:val="00B37060"/>
    <w:rsid w:val="00B376B8"/>
    <w:rsid w:val="00B409F5"/>
    <w:rsid w:val="00B40C3C"/>
    <w:rsid w:val="00B40CAD"/>
    <w:rsid w:val="00B412E2"/>
    <w:rsid w:val="00B534FF"/>
    <w:rsid w:val="00B554CD"/>
    <w:rsid w:val="00B55A0C"/>
    <w:rsid w:val="00B57B96"/>
    <w:rsid w:val="00B618D5"/>
    <w:rsid w:val="00B63559"/>
    <w:rsid w:val="00B874B0"/>
    <w:rsid w:val="00B9165B"/>
    <w:rsid w:val="00B91CCD"/>
    <w:rsid w:val="00B926CA"/>
    <w:rsid w:val="00B934C6"/>
    <w:rsid w:val="00B96EBD"/>
    <w:rsid w:val="00BA5979"/>
    <w:rsid w:val="00BB0B9D"/>
    <w:rsid w:val="00BB14E4"/>
    <w:rsid w:val="00BB3F48"/>
    <w:rsid w:val="00BD0584"/>
    <w:rsid w:val="00BD1E12"/>
    <w:rsid w:val="00BE24E8"/>
    <w:rsid w:val="00BE4C57"/>
    <w:rsid w:val="00BF6CBF"/>
    <w:rsid w:val="00BF78E1"/>
    <w:rsid w:val="00C018EA"/>
    <w:rsid w:val="00C05995"/>
    <w:rsid w:val="00C10680"/>
    <w:rsid w:val="00C10F4D"/>
    <w:rsid w:val="00C1231F"/>
    <w:rsid w:val="00C158AF"/>
    <w:rsid w:val="00C21950"/>
    <w:rsid w:val="00C21ED6"/>
    <w:rsid w:val="00C26981"/>
    <w:rsid w:val="00C33D59"/>
    <w:rsid w:val="00C34990"/>
    <w:rsid w:val="00C36E47"/>
    <w:rsid w:val="00C374AF"/>
    <w:rsid w:val="00C40725"/>
    <w:rsid w:val="00C4427C"/>
    <w:rsid w:val="00C45F74"/>
    <w:rsid w:val="00C46A86"/>
    <w:rsid w:val="00C473A8"/>
    <w:rsid w:val="00C51D8B"/>
    <w:rsid w:val="00C55463"/>
    <w:rsid w:val="00C56803"/>
    <w:rsid w:val="00C571F9"/>
    <w:rsid w:val="00C57356"/>
    <w:rsid w:val="00C60FC9"/>
    <w:rsid w:val="00C61FDA"/>
    <w:rsid w:val="00C62E76"/>
    <w:rsid w:val="00C66519"/>
    <w:rsid w:val="00C669E9"/>
    <w:rsid w:val="00C67401"/>
    <w:rsid w:val="00C72CE6"/>
    <w:rsid w:val="00C848DB"/>
    <w:rsid w:val="00C86E27"/>
    <w:rsid w:val="00C9117D"/>
    <w:rsid w:val="00CA4E2E"/>
    <w:rsid w:val="00CA6DF9"/>
    <w:rsid w:val="00CA7D68"/>
    <w:rsid w:val="00CB1123"/>
    <w:rsid w:val="00CB5551"/>
    <w:rsid w:val="00CC3ACD"/>
    <w:rsid w:val="00CC5060"/>
    <w:rsid w:val="00CC6EC6"/>
    <w:rsid w:val="00CD065A"/>
    <w:rsid w:val="00CD3034"/>
    <w:rsid w:val="00CD3CD6"/>
    <w:rsid w:val="00CD458A"/>
    <w:rsid w:val="00CD647E"/>
    <w:rsid w:val="00CD68E4"/>
    <w:rsid w:val="00CD7C50"/>
    <w:rsid w:val="00CE0F86"/>
    <w:rsid w:val="00CE5B85"/>
    <w:rsid w:val="00CE6E09"/>
    <w:rsid w:val="00CE72C6"/>
    <w:rsid w:val="00CE7F68"/>
    <w:rsid w:val="00CF178A"/>
    <w:rsid w:val="00CF1A5D"/>
    <w:rsid w:val="00CF217E"/>
    <w:rsid w:val="00D02143"/>
    <w:rsid w:val="00D048D4"/>
    <w:rsid w:val="00D07447"/>
    <w:rsid w:val="00D16A0E"/>
    <w:rsid w:val="00D16FAC"/>
    <w:rsid w:val="00D20EA8"/>
    <w:rsid w:val="00D2696C"/>
    <w:rsid w:val="00D34161"/>
    <w:rsid w:val="00D70506"/>
    <w:rsid w:val="00D721F5"/>
    <w:rsid w:val="00D765E1"/>
    <w:rsid w:val="00D77B72"/>
    <w:rsid w:val="00D803BB"/>
    <w:rsid w:val="00D80724"/>
    <w:rsid w:val="00D81829"/>
    <w:rsid w:val="00D84A94"/>
    <w:rsid w:val="00D913D6"/>
    <w:rsid w:val="00D930E6"/>
    <w:rsid w:val="00D9492C"/>
    <w:rsid w:val="00D95737"/>
    <w:rsid w:val="00D95E2C"/>
    <w:rsid w:val="00D96AC6"/>
    <w:rsid w:val="00DA41AB"/>
    <w:rsid w:val="00DA41B3"/>
    <w:rsid w:val="00DA7702"/>
    <w:rsid w:val="00DB65DF"/>
    <w:rsid w:val="00DC26F2"/>
    <w:rsid w:val="00DC439F"/>
    <w:rsid w:val="00DC4BFE"/>
    <w:rsid w:val="00DD05F4"/>
    <w:rsid w:val="00DD30AF"/>
    <w:rsid w:val="00DD61E2"/>
    <w:rsid w:val="00DE64BE"/>
    <w:rsid w:val="00DF14E6"/>
    <w:rsid w:val="00DF33DB"/>
    <w:rsid w:val="00DF5D06"/>
    <w:rsid w:val="00E045B3"/>
    <w:rsid w:val="00E048D5"/>
    <w:rsid w:val="00E060AD"/>
    <w:rsid w:val="00E10511"/>
    <w:rsid w:val="00E13B01"/>
    <w:rsid w:val="00E14BF9"/>
    <w:rsid w:val="00E17463"/>
    <w:rsid w:val="00E20D20"/>
    <w:rsid w:val="00E23C80"/>
    <w:rsid w:val="00E24A69"/>
    <w:rsid w:val="00E25748"/>
    <w:rsid w:val="00E26ADD"/>
    <w:rsid w:val="00E3080C"/>
    <w:rsid w:val="00E3087C"/>
    <w:rsid w:val="00E31E92"/>
    <w:rsid w:val="00E33FB7"/>
    <w:rsid w:val="00E416AB"/>
    <w:rsid w:val="00E44FDC"/>
    <w:rsid w:val="00E51669"/>
    <w:rsid w:val="00E56ACA"/>
    <w:rsid w:val="00E56D1F"/>
    <w:rsid w:val="00E575E4"/>
    <w:rsid w:val="00E734B7"/>
    <w:rsid w:val="00E74E5A"/>
    <w:rsid w:val="00E807C4"/>
    <w:rsid w:val="00E8125C"/>
    <w:rsid w:val="00E82886"/>
    <w:rsid w:val="00E86BCA"/>
    <w:rsid w:val="00E872D1"/>
    <w:rsid w:val="00E9071B"/>
    <w:rsid w:val="00E909D9"/>
    <w:rsid w:val="00E91307"/>
    <w:rsid w:val="00E9165C"/>
    <w:rsid w:val="00EA68A9"/>
    <w:rsid w:val="00EA76B9"/>
    <w:rsid w:val="00EB0A08"/>
    <w:rsid w:val="00EB1CA3"/>
    <w:rsid w:val="00EB2176"/>
    <w:rsid w:val="00EB3822"/>
    <w:rsid w:val="00EC00A0"/>
    <w:rsid w:val="00EC0F37"/>
    <w:rsid w:val="00EC5A7B"/>
    <w:rsid w:val="00EE19A6"/>
    <w:rsid w:val="00EE1E94"/>
    <w:rsid w:val="00EE212E"/>
    <w:rsid w:val="00EE4746"/>
    <w:rsid w:val="00EF0EE0"/>
    <w:rsid w:val="00EF1193"/>
    <w:rsid w:val="00EF1852"/>
    <w:rsid w:val="00F00C71"/>
    <w:rsid w:val="00F013E3"/>
    <w:rsid w:val="00F032A2"/>
    <w:rsid w:val="00F03A5F"/>
    <w:rsid w:val="00F042F1"/>
    <w:rsid w:val="00F06EB3"/>
    <w:rsid w:val="00F07102"/>
    <w:rsid w:val="00F123AD"/>
    <w:rsid w:val="00F155FC"/>
    <w:rsid w:val="00F2266C"/>
    <w:rsid w:val="00F2451F"/>
    <w:rsid w:val="00F25226"/>
    <w:rsid w:val="00F27B81"/>
    <w:rsid w:val="00F412A1"/>
    <w:rsid w:val="00F470CE"/>
    <w:rsid w:val="00F5137C"/>
    <w:rsid w:val="00F52288"/>
    <w:rsid w:val="00F52F37"/>
    <w:rsid w:val="00F71138"/>
    <w:rsid w:val="00F7724D"/>
    <w:rsid w:val="00F84680"/>
    <w:rsid w:val="00F8682C"/>
    <w:rsid w:val="00F87B6D"/>
    <w:rsid w:val="00F90871"/>
    <w:rsid w:val="00FA5839"/>
    <w:rsid w:val="00FB019A"/>
    <w:rsid w:val="00FB216B"/>
    <w:rsid w:val="00FB3C98"/>
    <w:rsid w:val="00FC1050"/>
    <w:rsid w:val="00FC149F"/>
    <w:rsid w:val="00FC2A02"/>
    <w:rsid w:val="00FC3044"/>
    <w:rsid w:val="00FC4715"/>
    <w:rsid w:val="00FD6BF3"/>
    <w:rsid w:val="00FD72C9"/>
    <w:rsid w:val="00FE0FF8"/>
    <w:rsid w:val="00FE5E82"/>
    <w:rsid w:val="00FF50F0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63B8"/>
  <w15:docId w15:val="{D66D4584-ABD3-4D6E-B84F-81A39E5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รายการย่อหน้า"/>
    <w:basedOn w:val="a"/>
    <w:uiPriority w:val="34"/>
    <w:qFormat/>
    <w:rsid w:val="003540F7"/>
    <w:pPr>
      <w:ind w:left="720"/>
      <w:contextualSpacing/>
    </w:pPr>
  </w:style>
  <w:style w:type="character" w:styleId="a5">
    <w:name w:val="Hyperlink"/>
    <w:basedOn w:val="a0"/>
    <w:rsid w:val="005B77EF"/>
    <w:rPr>
      <w:color w:val="0000FF"/>
      <w:u w:val="single"/>
      <w:lang w:bidi="th-TH"/>
    </w:rPr>
  </w:style>
  <w:style w:type="table" w:styleId="1-2">
    <w:name w:val="Grid Table 1 Light Accent 2"/>
    <w:basedOn w:val="a1"/>
    <w:uiPriority w:val="46"/>
    <w:rsid w:val="00950E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Body Text 2"/>
    <w:basedOn w:val="a"/>
    <w:link w:val="20"/>
    <w:rsid w:val="00C66519"/>
    <w:pPr>
      <w:spacing w:after="0" w:line="240" w:lineRule="auto"/>
      <w:jc w:val="thaiDistribute"/>
    </w:pPr>
    <w:rPr>
      <w:rFonts w:ascii="FreesiaUPC" w:eastAsia="Cordia New" w:hAnsi="FreesiaUPC" w:cs="Angsana New"/>
      <w:sz w:val="34"/>
      <w:szCs w:val="34"/>
    </w:rPr>
  </w:style>
  <w:style w:type="character" w:customStyle="1" w:styleId="20">
    <w:name w:val="เนื้อความ 2 อักขระ"/>
    <w:basedOn w:val="a0"/>
    <w:link w:val="2"/>
    <w:rsid w:val="00C66519"/>
    <w:rPr>
      <w:rFonts w:ascii="FreesiaUPC" w:eastAsia="Cordia New" w:hAnsi="FreesiaUPC" w:cs="Angsana New"/>
      <w:sz w:val="34"/>
      <w:szCs w:val="34"/>
    </w:rPr>
  </w:style>
  <w:style w:type="character" w:styleId="a6">
    <w:name w:val="Unresolved Mention"/>
    <w:basedOn w:val="a0"/>
    <w:uiPriority w:val="99"/>
    <w:semiHidden/>
    <w:unhideWhenUsed/>
    <w:rsid w:val="00F8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E502-5A1C-4D24-AC41-09509747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37</cp:revision>
  <cp:lastPrinted>2024-02-19T02:08:00Z</cp:lastPrinted>
  <dcterms:created xsi:type="dcterms:W3CDTF">2024-02-22T06:18:00Z</dcterms:created>
  <dcterms:modified xsi:type="dcterms:W3CDTF">2024-03-04T08:05:00Z</dcterms:modified>
</cp:coreProperties>
</file>